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F8B8" w14:textId="77777777" w:rsidR="00730018" w:rsidRDefault="007F110F" w:rsidP="00ED38BE">
      <w:pPr>
        <w:spacing w:after="0" w:line="240" w:lineRule="auto"/>
        <w:rPr>
          <w:b/>
          <w:sz w:val="26"/>
          <w:szCs w:val="26"/>
          <w:lang w:val="en-US"/>
        </w:rPr>
      </w:pPr>
      <w:r w:rsidRPr="00ED38BE">
        <w:rPr>
          <w:b/>
          <w:sz w:val="26"/>
          <w:szCs w:val="26"/>
          <w:lang w:val="en-US"/>
        </w:rPr>
        <w:t xml:space="preserve">Checklist </w:t>
      </w:r>
      <w:r w:rsidR="00730018">
        <w:rPr>
          <w:b/>
          <w:sz w:val="26"/>
          <w:szCs w:val="26"/>
          <w:lang w:val="en-US"/>
        </w:rPr>
        <w:t xml:space="preserve">for </w:t>
      </w:r>
      <w:r w:rsidR="00C41A85" w:rsidRPr="00ED38BE">
        <w:rPr>
          <w:b/>
          <w:sz w:val="26"/>
          <w:szCs w:val="26"/>
          <w:lang w:val="en-US"/>
        </w:rPr>
        <w:t>Home</w:t>
      </w:r>
      <w:r w:rsidR="00990CB5" w:rsidRPr="00ED38BE">
        <w:rPr>
          <w:b/>
          <w:sz w:val="26"/>
          <w:szCs w:val="26"/>
          <w:lang w:val="en-US"/>
        </w:rPr>
        <w:t>s</w:t>
      </w:r>
      <w:r w:rsidR="00C41A85" w:rsidRPr="00ED38BE">
        <w:rPr>
          <w:b/>
          <w:sz w:val="26"/>
          <w:szCs w:val="26"/>
          <w:lang w:val="en-US"/>
        </w:rPr>
        <w:t xml:space="preserve"> for Special Care Tenants Experiencing </w:t>
      </w:r>
    </w:p>
    <w:p w14:paraId="5EA89A69" w14:textId="643E864C" w:rsidR="00730018" w:rsidRPr="00ED38BE" w:rsidRDefault="00730018" w:rsidP="00730018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6"/>
          <w:szCs w:val="26"/>
          <w:lang w:val="en-US"/>
        </w:rPr>
        <w:t xml:space="preserve">Mild </w:t>
      </w:r>
      <w:r w:rsidR="00C41A85" w:rsidRPr="00ED38BE">
        <w:rPr>
          <w:b/>
          <w:sz w:val="26"/>
          <w:szCs w:val="26"/>
          <w:lang w:val="en-US"/>
        </w:rPr>
        <w:t>Symptom</w:t>
      </w:r>
      <w:r w:rsidR="00A14F1E" w:rsidRPr="00ED38BE">
        <w:rPr>
          <w:b/>
          <w:sz w:val="26"/>
          <w:szCs w:val="26"/>
          <w:lang w:val="en-US"/>
        </w:rPr>
        <w:t>s</w:t>
      </w:r>
      <w:r w:rsidR="00C41A85" w:rsidRPr="00ED38BE">
        <w:rPr>
          <w:b/>
          <w:sz w:val="26"/>
          <w:szCs w:val="26"/>
          <w:lang w:val="en-US"/>
        </w:rPr>
        <w:t xml:space="preserve"> of C</w:t>
      </w:r>
      <w:r w:rsidR="0000785E">
        <w:rPr>
          <w:b/>
          <w:sz w:val="26"/>
          <w:szCs w:val="26"/>
          <w:lang w:val="en-US"/>
        </w:rPr>
        <w:t>OVID</w:t>
      </w:r>
      <w:r w:rsidR="00C41A85" w:rsidRPr="00ED38BE">
        <w:rPr>
          <w:b/>
          <w:sz w:val="26"/>
          <w:szCs w:val="26"/>
          <w:lang w:val="en-US"/>
        </w:rPr>
        <w:t>-19</w:t>
      </w:r>
      <w:r>
        <w:rPr>
          <w:b/>
          <w:sz w:val="26"/>
          <w:szCs w:val="26"/>
          <w:lang w:val="en-US"/>
        </w:rPr>
        <w:t xml:space="preserve"> -</w:t>
      </w:r>
      <w:r w:rsidR="003D7D96" w:rsidRPr="00ED38BE">
        <w:rPr>
          <w:b/>
          <w:sz w:val="26"/>
          <w:szCs w:val="26"/>
          <w:lang w:val="en-US"/>
        </w:rPr>
        <w:t xml:space="preserve"> </w:t>
      </w:r>
      <w:r w:rsidRPr="00ED38BE">
        <w:rPr>
          <w:sz w:val="20"/>
          <w:szCs w:val="20"/>
          <w:lang w:val="en-US"/>
        </w:rPr>
        <w:t>Current as March 25, 2020</w:t>
      </w:r>
    </w:p>
    <w:p w14:paraId="30C734A4" w14:textId="2D6B0540" w:rsidR="00C41A85" w:rsidRDefault="00C41A85" w:rsidP="00ED38BE">
      <w:pPr>
        <w:pStyle w:val="Default"/>
        <w:spacing w:before="240"/>
        <w:rPr>
          <w:rFonts w:asciiTheme="minorHAnsi" w:hAnsiTheme="minorHAnsi" w:cstheme="minorHAnsi"/>
          <w:b/>
          <w:color w:val="auto"/>
        </w:rPr>
      </w:pPr>
      <w:r w:rsidRPr="00C41A85">
        <w:rPr>
          <w:rFonts w:asciiTheme="minorHAnsi" w:hAnsiTheme="minorHAnsi" w:cstheme="minorHAnsi"/>
          <w:b/>
          <w:color w:val="auto"/>
        </w:rPr>
        <w:t xml:space="preserve">If a tenant is having </w:t>
      </w:r>
      <w:r w:rsidR="00317BD7">
        <w:rPr>
          <w:rFonts w:asciiTheme="minorHAnsi" w:hAnsiTheme="minorHAnsi" w:cstheme="minorHAnsi"/>
          <w:b/>
          <w:color w:val="auto"/>
        </w:rPr>
        <w:t xml:space="preserve">severe </w:t>
      </w:r>
      <w:r w:rsidRPr="00C41A85">
        <w:rPr>
          <w:rFonts w:asciiTheme="minorHAnsi" w:hAnsiTheme="minorHAnsi" w:cstheme="minorHAnsi"/>
          <w:b/>
          <w:color w:val="auto"/>
        </w:rPr>
        <w:t>difficulty breathing</w:t>
      </w:r>
      <w:r w:rsidR="00317BD7">
        <w:rPr>
          <w:rFonts w:asciiTheme="minorHAnsi" w:hAnsiTheme="minorHAnsi" w:cstheme="minorHAnsi"/>
          <w:b/>
          <w:color w:val="auto"/>
        </w:rPr>
        <w:t xml:space="preserve"> (struggling for each breath, speaking in single words), severe chest pain, having a very hard time waking up, feeling confused, lost con</w:t>
      </w:r>
      <w:r w:rsidR="008756B9">
        <w:rPr>
          <w:rFonts w:asciiTheme="minorHAnsi" w:hAnsiTheme="minorHAnsi" w:cstheme="minorHAnsi"/>
          <w:b/>
          <w:color w:val="auto"/>
        </w:rPr>
        <w:t>s</w:t>
      </w:r>
      <w:bookmarkStart w:id="0" w:name="_GoBack"/>
      <w:bookmarkEnd w:id="0"/>
      <w:r w:rsidR="00317BD7">
        <w:rPr>
          <w:rFonts w:asciiTheme="minorHAnsi" w:hAnsiTheme="minorHAnsi" w:cstheme="minorHAnsi"/>
          <w:b/>
          <w:color w:val="auto"/>
        </w:rPr>
        <w:t>ciousness</w:t>
      </w:r>
      <w:r w:rsidRPr="00C41A85">
        <w:rPr>
          <w:rFonts w:asciiTheme="minorHAnsi" w:hAnsiTheme="minorHAnsi" w:cstheme="minorHAnsi"/>
          <w:b/>
          <w:color w:val="auto"/>
        </w:rPr>
        <w:t>, call 911</w:t>
      </w:r>
    </w:p>
    <w:p w14:paraId="6BC960D7" w14:textId="77777777" w:rsidR="00B4026A" w:rsidRPr="00C41A85" w:rsidRDefault="00B4026A" w:rsidP="00C41A85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F78AA00" w14:textId="5930E42E" w:rsidR="00E9442E" w:rsidRDefault="00E9442E" w:rsidP="00F61F85">
      <w:pPr>
        <w:rPr>
          <w:lang w:val="en-US"/>
        </w:rPr>
      </w:pPr>
      <w:r>
        <w:rPr>
          <w:lang w:val="en-US"/>
        </w:rPr>
        <w:t xml:space="preserve">If the tenant is experiencing </w:t>
      </w:r>
      <w:r w:rsidR="00317BD7">
        <w:rPr>
          <w:lang w:val="en-US"/>
        </w:rPr>
        <w:t xml:space="preserve">other </w:t>
      </w:r>
      <w:r>
        <w:rPr>
          <w:lang w:val="en-US"/>
        </w:rPr>
        <w:t>symptom</w:t>
      </w:r>
      <w:r w:rsidR="00F971CE">
        <w:rPr>
          <w:lang w:val="en-US"/>
        </w:rPr>
        <w:t>s</w:t>
      </w:r>
      <w:r>
        <w:rPr>
          <w:lang w:val="en-US"/>
        </w:rPr>
        <w:t>, use the checklist below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188"/>
        <w:gridCol w:w="2013"/>
      </w:tblGrid>
      <w:tr w:rsidR="00E9442E" w:rsidRPr="00474500" w14:paraId="087876D7" w14:textId="77777777" w:rsidTr="00DD0F7C">
        <w:tc>
          <w:tcPr>
            <w:tcW w:w="10201" w:type="dxa"/>
            <w:gridSpan w:val="2"/>
            <w:shd w:val="clear" w:color="auto" w:fill="CCECFF"/>
          </w:tcPr>
          <w:p w14:paraId="431E9CF7" w14:textId="213F8BCA" w:rsidR="00E9442E" w:rsidRPr="00474500" w:rsidRDefault="00616E3E" w:rsidP="00ED38BE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474500">
              <w:rPr>
                <w:rFonts w:asciiTheme="minorHAnsi" w:hAnsiTheme="minorHAnsi" w:cstheme="minorHAnsi"/>
                <w:lang w:val="en-US"/>
              </w:rPr>
              <w:t xml:space="preserve">Use this </w:t>
            </w:r>
            <w:r w:rsidR="00E9442E" w:rsidRPr="00474500">
              <w:rPr>
                <w:rFonts w:asciiTheme="minorHAnsi" w:hAnsiTheme="minorHAnsi" w:cstheme="minorHAnsi"/>
                <w:lang w:val="en-US"/>
              </w:rPr>
              <w:t xml:space="preserve">Checklist </w:t>
            </w:r>
            <w:r w:rsidR="007600DE" w:rsidRPr="00474500">
              <w:rPr>
                <w:rFonts w:asciiTheme="minorHAnsi" w:hAnsiTheme="minorHAnsi" w:cstheme="minorHAnsi"/>
                <w:lang w:val="en-US"/>
              </w:rPr>
              <w:t xml:space="preserve">if a </w:t>
            </w:r>
            <w:r w:rsidR="00E9442E" w:rsidRPr="00474500">
              <w:rPr>
                <w:rFonts w:asciiTheme="minorHAnsi" w:hAnsiTheme="minorHAnsi" w:cstheme="minorHAnsi"/>
                <w:lang w:val="en-US"/>
              </w:rPr>
              <w:t xml:space="preserve">tenant </w:t>
            </w:r>
            <w:r w:rsidR="001734D4" w:rsidRPr="00474500">
              <w:rPr>
                <w:rFonts w:asciiTheme="minorHAnsi" w:hAnsiTheme="minorHAnsi" w:cstheme="minorHAnsi"/>
                <w:lang w:val="en-US"/>
              </w:rPr>
              <w:t xml:space="preserve">is </w:t>
            </w:r>
            <w:r w:rsidR="00E9442E" w:rsidRPr="00474500">
              <w:rPr>
                <w:rFonts w:asciiTheme="minorHAnsi" w:hAnsiTheme="minorHAnsi" w:cstheme="minorHAnsi"/>
                <w:lang w:val="en-US"/>
              </w:rPr>
              <w:t>experienc</w:t>
            </w:r>
            <w:r w:rsidR="001734D4" w:rsidRPr="00474500">
              <w:rPr>
                <w:rFonts w:asciiTheme="minorHAnsi" w:hAnsiTheme="minorHAnsi" w:cstheme="minorHAnsi"/>
                <w:lang w:val="en-US"/>
              </w:rPr>
              <w:t xml:space="preserve">ing </w:t>
            </w:r>
            <w:r w:rsidR="00317BD7" w:rsidRPr="00474500">
              <w:rPr>
                <w:rFonts w:asciiTheme="minorHAnsi" w:hAnsiTheme="minorHAnsi" w:cstheme="minorHAnsi"/>
                <w:lang w:val="en-US"/>
              </w:rPr>
              <w:t xml:space="preserve">the following </w:t>
            </w:r>
            <w:r w:rsidR="00E9442E" w:rsidRPr="00474500">
              <w:rPr>
                <w:rFonts w:asciiTheme="minorHAnsi" w:eastAsia="Times New Roman" w:hAnsiTheme="minorHAnsi" w:cstheme="minorHAnsi"/>
                <w:lang w:eastAsia="en-CA"/>
              </w:rPr>
              <w:t>symptoms</w:t>
            </w:r>
            <w:r w:rsidR="00317BD7" w:rsidRPr="00474500">
              <w:rPr>
                <w:rFonts w:asciiTheme="minorHAnsi" w:eastAsia="Times New Roman" w:hAnsiTheme="minorHAnsi" w:cstheme="minorHAnsi"/>
                <w:lang w:eastAsia="en-CA"/>
              </w:rPr>
              <w:t xml:space="preserve">: fever, new </w:t>
            </w:r>
            <w:r w:rsidR="00E9442E" w:rsidRPr="00474500">
              <w:rPr>
                <w:rFonts w:asciiTheme="minorHAnsi" w:eastAsia="Times New Roman" w:hAnsiTheme="minorHAnsi" w:cstheme="minorHAnsi"/>
                <w:lang w:eastAsia="en-CA"/>
              </w:rPr>
              <w:t xml:space="preserve">cough, </w:t>
            </w:r>
            <w:r w:rsidR="00317BD7" w:rsidRPr="00474500">
              <w:rPr>
                <w:rFonts w:asciiTheme="minorHAnsi" w:eastAsia="Times New Roman" w:hAnsiTheme="minorHAnsi" w:cstheme="minorHAnsi"/>
                <w:lang w:eastAsia="en-CA"/>
              </w:rPr>
              <w:t>difficulty breathing (</w:t>
            </w:r>
            <w:r w:rsidR="00317BD7" w:rsidRPr="00474500">
              <w:rPr>
                <w:rFonts w:asciiTheme="minorHAnsi" w:hAnsiTheme="minorHAnsi" w:cstheme="minorHAnsi"/>
                <w:color w:val="1A1A1A"/>
                <w:lang w:val="en"/>
              </w:rPr>
              <w:t>struggling for each breath, cannot hold breath for more than 10 seconds</w:t>
            </w:r>
            <w:r w:rsidR="00474500" w:rsidRPr="00474500">
              <w:rPr>
                <w:rFonts w:asciiTheme="minorHAnsi" w:hAnsiTheme="minorHAnsi" w:cstheme="minorHAnsi"/>
                <w:color w:val="1A1A1A"/>
                <w:lang w:val="en"/>
              </w:rPr>
              <w:t>)</w:t>
            </w:r>
            <w:r w:rsidR="00474500">
              <w:rPr>
                <w:rFonts w:asciiTheme="minorHAnsi" w:hAnsiTheme="minorHAnsi" w:cstheme="minorHAnsi"/>
                <w:color w:val="1A1A1A"/>
                <w:lang w:val="en"/>
              </w:rPr>
              <w:t>, muscle aches,</w:t>
            </w:r>
            <w:r w:rsidR="00474500" w:rsidRPr="00474500">
              <w:rPr>
                <w:rFonts w:asciiTheme="minorHAnsi" w:hAnsiTheme="minorHAnsi" w:cstheme="minorHAnsi"/>
                <w:color w:val="1A1A1A"/>
                <w:lang w:val="en"/>
              </w:rPr>
              <w:t xml:space="preserve"> </w:t>
            </w:r>
            <w:r w:rsidR="00474500" w:rsidRPr="00474500">
              <w:rPr>
                <w:rFonts w:asciiTheme="minorHAnsi" w:eastAsia="Times New Roman" w:hAnsiTheme="minorHAnsi" w:cstheme="minorHAnsi"/>
                <w:lang w:eastAsia="en-CA"/>
              </w:rPr>
              <w:t xml:space="preserve">fatigue, </w:t>
            </w:r>
            <w:r w:rsidR="00E9442E" w:rsidRPr="00474500">
              <w:rPr>
                <w:rFonts w:asciiTheme="minorHAnsi" w:eastAsia="Times New Roman" w:hAnsiTheme="minorHAnsi" w:cstheme="minorHAnsi"/>
                <w:lang w:eastAsia="en-CA"/>
              </w:rPr>
              <w:t>headache,</w:t>
            </w:r>
            <w:r w:rsidR="00474500">
              <w:rPr>
                <w:rFonts w:asciiTheme="minorHAnsi" w:eastAsia="Times New Roman" w:hAnsiTheme="minorHAnsi" w:cstheme="minorHAnsi"/>
                <w:lang w:eastAsia="en-CA"/>
              </w:rPr>
              <w:t xml:space="preserve"> sore throat,</w:t>
            </w:r>
            <w:r w:rsidR="00E9442E" w:rsidRPr="00474500">
              <w:rPr>
                <w:rFonts w:asciiTheme="minorHAnsi" w:eastAsia="Times New Roman" w:hAnsiTheme="minorHAnsi" w:cstheme="minorHAnsi"/>
                <w:lang w:eastAsia="en-CA"/>
              </w:rPr>
              <w:t xml:space="preserve"> runny nose</w:t>
            </w:r>
            <w:r w:rsidR="00474500">
              <w:rPr>
                <w:rFonts w:asciiTheme="minorHAnsi" w:eastAsia="Times New Roman" w:hAnsiTheme="minorHAnsi" w:cstheme="minorHAnsi"/>
                <w:lang w:eastAsia="en-CA"/>
              </w:rPr>
              <w:t>.</w:t>
            </w:r>
          </w:p>
        </w:tc>
      </w:tr>
      <w:tr w:rsidR="00C41A85" w14:paraId="2ED1A8C3" w14:textId="77777777" w:rsidTr="00DD0F7C">
        <w:tc>
          <w:tcPr>
            <w:tcW w:w="8188" w:type="dxa"/>
          </w:tcPr>
          <w:p w14:paraId="1073D80C" w14:textId="62100E31" w:rsidR="007F110F" w:rsidRPr="00C41A85" w:rsidRDefault="00317BD7" w:rsidP="00ED38BE">
            <w:pPr>
              <w:pStyle w:val="Default"/>
              <w:spacing w:before="60" w:after="60"/>
              <w:rPr>
                <w:rFonts w:asciiTheme="minorHAnsi" w:eastAsia="Times New Roman" w:hAnsiTheme="minorHAnsi" w:cstheme="minorHAnsi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lang w:eastAsia="en-CA"/>
              </w:rPr>
              <w:t>Wash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lang w:eastAsia="en-CA"/>
              </w:rPr>
              <w:t xml:space="preserve"> s</w:t>
            </w:r>
            <w:r w:rsidR="00C41A85">
              <w:rPr>
                <w:rFonts w:asciiTheme="minorHAnsi" w:eastAsia="Times New Roman" w:hAnsiTheme="minorHAnsi" w:cstheme="minorHAnsi"/>
                <w:lang w:eastAsia="en-CA"/>
              </w:rPr>
              <w:t>anitize your hands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en-CA"/>
              </w:rPr>
              <w:t xml:space="preserve"> wear gloves </w:t>
            </w:r>
            <w:r w:rsidR="00C41A85">
              <w:rPr>
                <w:rFonts w:asciiTheme="minorHAnsi" w:eastAsia="Times New Roman" w:hAnsiTheme="minorHAnsi" w:cstheme="minorHAnsi"/>
                <w:lang w:eastAsia="en-CA"/>
              </w:rPr>
              <w:t>and put a mask on</w:t>
            </w:r>
          </w:p>
        </w:tc>
        <w:tc>
          <w:tcPr>
            <w:tcW w:w="2013" w:type="dxa"/>
          </w:tcPr>
          <w:p w14:paraId="4733F1D7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0DF570E4" w14:textId="77777777" w:rsidTr="00DD0F7C">
        <w:tc>
          <w:tcPr>
            <w:tcW w:w="8188" w:type="dxa"/>
          </w:tcPr>
          <w:p w14:paraId="3C440AA5" w14:textId="31022ECA" w:rsidR="00C41A85" w:rsidRPr="003D7D96" w:rsidRDefault="007F110F" w:rsidP="00ED38BE">
            <w:pPr>
              <w:pStyle w:val="Default"/>
              <w:spacing w:before="60" w:after="60"/>
              <w:rPr>
                <w:rFonts w:asciiTheme="minorHAnsi" w:eastAsia="Times New Roman" w:hAnsiTheme="minorHAnsi" w:cstheme="minorHAnsi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lang w:eastAsia="en-CA"/>
              </w:rPr>
              <w:t xml:space="preserve">Ask the tenant to 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 xml:space="preserve">wash or </w:t>
            </w:r>
            <w:r>
              <w:rPr>
                <w:rFonts w:asciiTheme="minorHAnsi" w:eastAsia="Times New Roman" w:hAnsiTheme="minorHAnsi" w:cstheme="minorHAnsi"/>
                <w:lang w:eastAsia="en-CA"/>
              </w:rPr>
              <w:t>sanitize their hands and put a mask on</w:t>
            </w:r>
          </w:p>
        </w:tc>
        <w:tc>
          <w:tcPr>
            <w:tcW w:w="2013" w:type="dxa"/>
          </w:tcPr>
          <w:p w14:paraId="19593290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76C8821C" w14:textId="77777777" w:rsidTr="00DD0F7C">
        <w:tc>
          <w:tcPr>
            <w:tcW w:w="8188" w:type="dxa"/>
          </w:tcPr>
          <w:p w14:paraId="1BF8A59C" w14:textId="77777777" w:rsidR="00C41A85" w:rsidRPr="003D7D96" w:rsidRDefault="00E9442E" w:rsidP="00ED38BE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F379D6">
              <w:rPr>
                <w:rFonts w:asciiTheme="minorHAnsi" w:hAnsiTheme="minorHAnsi" w:cstheme="minorHAnsi"/>
                <w:color w:val="auto"/>
              </w:rPr>
              <w:t>Is</w:t>
            </w:r>
            <w:r w:rsidRPr="004E7150">
              <w:rPr>
                <w:rFonts w:asciiTheme="minorHAnsi" w:hAnsiTheme="minorHAnsi" w:cstheme="minorHAnsi"/>
                <w:color w:val="auto"/>
              </w:rPr>
              <w:t xml:space="preserve">olate the tenant in </w:t>
            </w:r>
            <w:r>
              <w:rPr>
                <w:rFonts w:asciiTheme="minorHAnsi" w:hAnsiTheme="minorHAnsi" w:cstheme="minorHAnsi"/>
                <w:color w:val="auto"/>
              </w:rPr>
              <w:t xml:space="preserve">the isolation room/area of </w:t>
            </w:r>
            <w:r w:rsidRPr="004E7150">
              <w:rPr>
                <w:rFonts w:asciiTheme="minorHAnsi" w:hAnsiTheme="minorHAnsi" w:cstheme="minorHAnsi"/>
                <w:color w:val="auto"/>
              </w:rPr>
              <w:t>the home immediately</w:t>
            </w:r>
          </w:p>
        </w:tc>
        <w:tc>
          <w:tcPr>
            <w:tcW w:w="2013" w:type="dxa"/>
          </w:tcPr>
          <w:p w14:paraId="2CF60FCA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65BA27CA" w14:textId="77777777" w:rsidTr="00DD0F7C">
        <w:tc>
          <w:tcPr>
            <w:tcW w:w="8188" w:type="dxa"/>
          </w:tcPr>
          <w:p w14:paraId="05346230" w14:textId="7BCC7A40" w:rsidR="00C41A85" w:rsidRPr="00C57D61" w:rsidRDefault="00E9442E" w:rsidP="00ED38BE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C41758">
              <w:rPr>
                <w:rFonts w:asciiTheme="minorHAnsi" w:hAnsiTheme="minorHAnsi" w:cstheme="minorHAnsi"/>
                <w:color w:val="auto"/>
              </w:rPr>
              <w:t xml:space="preserve">Call 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>the tenant’s doctor or T</w:t>
            </w:r>
            <w:r w:rsidRPr="00015C59">
              <w:rPr>
                <w:rFonts w:asciiTheme="minorHAnsi" w:eastAsia="Times New Roman" w:hAnsiTheme="minorHAnsi" w:cstheme="minorHAnsi"/>
                <w:lang w:eastAsia="en-CA"/>
              </w:rPr>
              <w:t>elehealth Ontario (1-866-797-0000)</w:t>
            </w:r>
            <w:r w:rsidRPr="00C41758">
              <w:rPr>
                <w:rFonts w:asciiTheme="minorHAnsi" w:eastAsia="Times New Roman" w:hAnsiTheme="minorHAnsi" w:cstheme="minorHAnsi"/>
                <w:lang w:eastAsia="en-CA"/>
              </w:rPr>
              <w:t xml:space="preserve"> for 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 xml:space="preserve">a </w:t>
            </w:r>
            <w:r w:rsidRPr="00C41758">
              <w:rPr>
                <w:rFonts w:asciiTheme="minorHAnsi" w:eastAsia="Times New Roman" w:hAnsiTheme="minorHAnsi" w:cstheme="minorHAnsi"/>
                <w:lang w:eastAsia="en-CA"/>
              </w:rPr>
              <w:t>phone assessment</w:t>
            </w:r>
            <w:r w:rsidR="00ED38BE">
              <w:rPr>
                <w:rFonts w:asciiTheme="minorHAnsi" w:eastAsia="Times New Roman" w:hAnsiTheme="minorHAnsi" w:cstheme="minorHAnsi"/>
                <w:lang w:eastAsia="en-CA"/>
              </w:rPr>
              <w:t>.</w:t>
            </w:r>
            <w:r w:rsidRPr="00C41758">
              <w:rPr>
                <w:rFonts w:asciiTheme="minorHAnsi" w:eastAsia="Times New Roman" w:hAnsiTheme="minorHAnsi" w:cstheme="minorHAnsi"/>
                <w:lang w:eastAsia="en-CA"/>
              </w:rPr>
              <w:t xml:space="preserve">  Tell</w:t>
            </w:r>
            <w:r w:rsidR="0044093D">
              <w:rPr>
                <w:rFonts w:asciiTheme="minorHAnsi" w:eastAsia="Times New Roman" w:hAnsiTheme="minorHAnsi" w:cstheme="minorHAnsi"/>
                <w:lang w:eastAsia="en-CA"/>
              </w:rPr>
              <w:t xml:space="preserve"> the doctor or</w:t>
            </w:r>
            <w:r w:rsidRPr="00C41758">
              <w:rPr>
                <w:rFonts w:asciiTheme="minorHAnsi" w:eastAsia="Times New Roman" w:hAnsiTheme="minorHAnsi" w:cstheme="minorHAnsi"/>
                <w:lang w:eastAsia="en-CA"/>
              </w:rPr>
              <w:t xml:space="preserve"> Telehealth Ontario that the tenant lives in a congregate living setting with vulnerable people</w:t>
            </w:r>
          </w:p>
        </w:tc>
        <w:tc>
          <w:tcPr>
            <w:tcW w:w="2013" w:type="dxa"/>
          </w:tcPr>
          <w:p w14:paraId="45A78236" w14:textId="77777777" w:rsidR="003D7D96" w:rsidRDefault="003D7D96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</w:p>
          <w:p w14:paraId="463B22FD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1F6F93E5" w14:textId="77777777" w:rsidTr="00DD0F7C">
        <w:tc>
          <w:tcPr>
            <w:tcW w:w="8188" w:type="dxa"/>
          </w:tcPr>
          <w:p w14:paraId="69CE095A" w14:textId="649B7392" w:rsidR="00317BD7" w:rsidRPr="00D14C1C" w:rsidRDefault="00E9442E" w:rsidP="00ED38BE">
            <w:pPr>
              <w:spacing w:before="60" w:after="60"/>
              <w:rPr>
                <w:rFonts w:ascii="Arial" w:hAnsi="Arial" w:cs="Arial"/>
                <w:szCs w:val="24"/>
                <w:u w:val="single"/>
              </w:rPr>
            </w:pPr>
            <w:r w:rsidRPr="00D14C1C">
              <w:rPr>
                <w:rFonts w:cstheme="minorHAnsi"/>
              </w:rPr>
              <w:t xml:space="preserve">If </w:t>
            </w:r>
            <w:r w:rsidR="0044093D">
              <w:rPr>
                <w:rFonts w:cstheme="minorHAnsi"/>
              </w:rPr>
              <w:t xml:space="preserve">the doctor or </w:t>
            </w:r>
            <w:r w:rsidRPr="00D14C1C">
              <w:rPr>
                <w:rFonts w:cstheme="minorHAnsi"/>
              </w:rPr>
              <w:t>Telehealth Ontario</w:t>
            </w:r>
            <w:r w:rsidR="0044093D">
              <w:rPr>
                <w:rFonts w:cstheme="minorHAnsi"/>
              </w:rPr>
              <w:t xml:space="preserve"> </w:t>
            </w:r>
            <w:r w:rsidRPr="00D14C1C">
              <w:rPr>
                <w:rFonts w:cstheme="minorHAnsi"/>
              </w:rPr>
              <w:t xml:space="preserve">advises, arrange </w:t>
            </w:r>
            <w:r w:rsidR="00ED38BE">
              <w:rPr>
                <w:rFonts w:cstheme="minorHAnsi"/>
              </w:rPr>
              <w:t xml:space="preserve">tenant </w:t>
            </w:r>
            <w:r w:rsidRPr="00D14C1C">
              <w:rPr>
                <w:rFonts w:cstheme="minorHAnsi"/>
              </w:rPr>
              <w:t>transportation/</w:t>
            </w:r>
            <w:r w:rsidR="00ED38BE">
              <w:rPr>
                <w:rFonts w:cstheme="minorHAnsi"/>
              </w:rPr>
              <w:t xml:space="preserve"> </w:t>
            </w:r>
            <w:r w:rsidRPr="00D14C1C">
              <w:rPr>
                <w:rFonts w:cstheme="minorHAnsi"/>
              </w:rPr>
              <w:t>accompan</w:t>
            </w:r>
            <w:r w:rsidR="00ED38BE">
              <w:rPr>
                <w:rFonts w:cstheme="minorHAnsi"/>
              </w:rPr>
              <w:t xml:space="preserve">iment </w:t>
            </w:r>
            <w:r w:rsidRPr="00D14C1C">
              <w:rPr>
                <w:rFonts w:cstheme="minorHAnsi"/>
              </w:rPr>
              <w:t xml:space="preserve">to the </w:t>
            </w:r>
            <w:r w:rsidR="0044093D">
              <w:rPr>
                <w:rFonts w:cstheme="minorHAnsi"/>
              </w:rPr>
              <w:t xml:space="preserve">a </w:t>
            </w:r>
            <w:r w:rsidRPr="00D14C1C">
              <w:rPr>
                <w:rFonts w:cstheme="minorHAnsi"/>
              </w:rPr>
              <w:t>C</w:t>
            </w:r>
            <w:r w:rsidR="00AF6064">
              <w:rPr>
                <w:rFonts w:cstheme="minorHAnsi"/>
              </w:rPr>
              <w:t>OVID</w:t>
            </w:r>
            <w:r w:rsidRPr="00D14C1C">
              <w:rPr>
                <w:rFonts w:cstheme="minorHAnsi"/>
              </w:rPr>
              <w:t>-19 Assessment Centre for screening</w:t>
            </w:r>
            <w:r w:rsidR="0044093D">
              <w:rPr>
                <w:rFonts w:cstheme="minorHAnsi"/>
              </w:rPr>
              <w:t>.</w:t>
            </w:r>
            <w:r w:rsidRPr="00D14C1C">
              <w:rPr>
                <w:rFonts w:cstheme="minorHAnsi"/>
              </w:rPr>
              <w:t xml:space="preserve">  </w:t>
            </w:r>
            <w:r w:rsidR="00D14C1C" w:rsidRPr="00D14C1C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  <w:p w14:paraId="31954F18" w14:textId="5510A0B3" w:rsidR="00C41A85" w:rsidRPr="00DD0F7C" w:rsidRDefault="00D14C1C" w:rsidP="00ED38BE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D0F7C">
              <w:rPr>
                <w:rFonts w:ascii="Arial" w:hAnsi="Arial" w:cs="Arial"/>
                <w:szCs w:val="24"/>
              </w:rPr>
              <w:t xml:space="preserve">Do not </w:t>
            </w:r>
            <w:r w:rsidR="0019377D">
              <w:rPr>
                <w:rFonts w:ascii="Arial" w:hAnsi="Arial" w:cs="Arial"/>
                <w:szCs w:val="24"/>
              </w:rPr>
              <w:t>arrange the</w:t>
            </w:r>
            <w:r w:rsidRPr="00DD0F7C">
              <w:rPr>
                <w:rFonts w:ascii="Arial" w:hAnsi="Arial" w:cs="Arial"/>
                <w:szCs w:val="24"/>
              </w:rPr>
              <w:t xml:space="preserve"> </w:t>
            </w:r>
            <w:r w:rsidR="0019377D">
              <w:rPr>
                <w:rFonts w:ascii="Arial" w:hAnsi="Arial" w:cs="Arial"/>
                <w:szCs w:val="24"/>
              </w:rPr>
              <w:t xml:space="preserve">for the </w:t>
            </w:r>
            <w:r w:rsidRPr="00DD0F7C">
              <w:rPr>
                <w:rFonts w:ascii="Arial" w:hAnsi="Arial" w:cs="Arial"/>
                <w:szCs w:val="24"/>
              </w:rPr>
              <w:t xml:space="preserve">tenant </w:t>
            </w:r>
            <w:r w:rsidR="0019377D">
              <w:rPr>
                <w:rFonts w:ascii="Arial" w:hAnsi="Arial" w:cs="Arial"/>
                <w:szCs w:val="24"/>
              </w:rPr>
              <w:t xml:space="preserve">to </w:t>
            </w:r>
            <w:r w:rsidRPr="00DD0F7C">
              <w:rPr>
                <w:rFonts w:ascii="Arial" w:hAnsi="Arial" w:cs="Arial"/>
                <w:szCs w:val="24"/>
              </w:rPr>
              <w:t xml:space="preserve">visit an </w:t>
            </w:r>
            <w:r w:rsidR="00730018">
              <w:rPr>
                <w:rFonts w:ascii="Arial" w:hAnsi="Arial" w:cs="Arial"/>
                <w:szCs w:val="24"/>
              </w:rPr>
              <w:t>A</w:t>
            </w:r>
            <w:r w:rsidRPr="00DD0F7C">
              <w:rPr>
                <w:rFonts w:ascii="Arial" w:hAnsi="Arial" w:cs="Arial"/>
                <w:szCs w:val="24"/>
              </w:rPr>
              <w:t xml:space="preserve">ssessment </w:t>
            </w:r>
            <w:r w:rsidR="00730018">
              <w:rPr>
                <w:rFonts w:ascii="Arial" w:hAnsi="Arial" w:cs="Arial"/>
                <w:szCs w:val="24"/>
              </w:rPr>
              <w:t>C</w:t>
            </w:r>
            <w:r w:rsidRPr="00DD0F7C">
              <w:rPr>
                <w:rFonts w:ascii="Arial" w:hAnsi="Arial" w:cs="Arial"/>
                <w:szCs w:val="24"/>
              </w:rPr>
              <w:t>entre unless they have been referred by a health care professional. Do not call 911 unless it is an emergency</w:t>
            </w:r>
          </w:p>
        </w:tc>
        <w:tc>
          <w:tcPr>
            <w:tcW w:w="2013" w:type="dxa"/>
          </w:tcPr>
          <w:p w14:paraId="480815F9" w14:textId="77777777" w:rsidR="00C57D61" w:rsidRDefault="00C57D61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</w:p>
          <w:p w14:paraId="793FCB85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44093D" w14:paraId="5F5B5498" w14:textId="77777777" w:rsidTr="00403235">
        <w:tc>
          <w:tcPr>
            <w:tcW w:w="8188" w:type="dxa"/>
          </w:tcPr>
          <w:p w14:paraId="2D8EDED0" w14:textId="5CC9D659" w:rsidR="0044093D" w:rsidRPr="003D7D96" w:rsidRDefault="0044093D" w:rsidP="00403235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tenant should wear a facemask for the duration of the drive to the Assessment Centre, be in the backseat alone and travel with the windows open where possible</w:t>
            </w:r>
          </w:p>
        </w:tc>
        <w:tc>
          <w:tcPr>
            <w:tcW w:w="2013" w:type="dxa"/>
          </w:tcPr>
          <w:p w14:paraId="5D068CFB" w14:textId="77777777" w:rsidR="0044093D" w:rsidRDefault="0044093D" w:rsidP="0040323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7E96BAA5" w14:textId="77777777" w:rsidTr="00DD0F7C">
        <w:tc>
          <w:tcPr>
            <w:tcW w:w="8188" w:type="dxa"/>
          </w:tcPr>
          <w:p w14:paraId="1689854C" w14:textId="3C73C5DD" w:rsidR="00C41A85" w:rsidRDefault="00730018" w:rsidP="00ED38B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Explain to</w:t>
            </w:r>
            <w:r w:rsidR="00C57D61">
              <w:rPr>
                <w:lang w:val="en-US"/>
              </w:rPr>
              <w:t xml:space="preserve"> the tenant the steps in being tested for C</w:t>
            </w:r>
            <w:r w:rsidR="00AF6064">
              <w:rPr>
                <w:lang w:val="en-US"/>
              </w:rPr>
              <w:t>OVID</w:t>
            </w:r>
            <w:r w:rsidR="00C57D61">
              <w:rPr>
                <w:lang w:val="en-US"/>
              </w:rPr>
              <w:t>-19 including:</w:t>
            </w:r>
          </w:p>
          <w:p w14:paraId="34CB6491" w14:textId="5EE8B740" w:rsidR="00CF0D76" w:rsidRDefault="00C57D61" w:rsidP="00ED38B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Transportation to the Assessment Centre, the test itself (a swab up the nose), </w:t>
            </w:r>
            <w:r w:rsidR="00BA25C4">
              <w:rPr>
                <w:lang w:val="en-US"/>
              </w:rPr>
              <w:t xml:space="preserve">expect to be at the Assessment Centre for a long period </w:t>
            </w:r>
            <w:r>
              <w:rPr>
                <w:lang w:val="en-US"/>
              </w:rPr>
              <w:t>as there may be wait times</w:t>
            </w:r>
          </w:p>
        </w:tc>
        <w:tc>
          <w:tcPr>
            <w:tcW w:w="2013" w:type="dxa"/>
          </w:tcPr>
          <w:p w14:paraId="79DDCBBD" w14:textId="77777777" w:rsidR="00C57D61" w:rsidRDefault="00C57D61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</w:p>
          <w:p w14:paraId="4CDE1349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1A0D3D9A" w14:textId="77777777" w:rsidTr="00DD0F7C">
        <w:tc>
          <w:tcPr>
            <w:tcW w:w="8188" w:type="dxa"/>
          </w:tcPr>
          <w:p w14:paraId="280D29E0" w14:textId="77777777" w:rsidR="00C41A85" w:rsidRPr="003D7D96" w:rsidRDefault="00C57D61" w:rsidP="00ED38BE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tenant should take their Medical Information Form with them</w:t>
            </w:r>
          </w:p>
        </w:tc>
        <w:tc>
          <w:tcPr>
            <w:tcW w:w="2013" w:type="dxa"/>
          </w:tcPr>
          <w:p w14:paraId="1C0C2C53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64B56BBC" w14:textId="77777777" w:rsidTr="00DD0F7C">
        <w:tc>
          <w:tcPr>
            <w:tcW w:w="8188" w:type="dxa"/>
          </w:tcPr>
          <w:p w14:paraId="0901016F" w14:textId="32E62C88" w:rsidR="00C41A85" w:rsidRPr="003D7D96" w:rsidRDefault="00C57D61" w:rsidP="00ED38BE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If your community has an isolation centre for people who have been screened and are awaiting test results (results can take up to 5 days), send clothing, medication and personal items with the tenant </w:t>
            </w:r>
            <w:r w:rsidR="00945A7F">
              <w:rPr>
                <w:rFonts w:asciiTheme="minorHAnsi" w:hAnsiTheme="minorHAnsi" w:cstheme="minorHAnsi"/>
                <w:color w:val="auto"/>
              </w:rPr>
              <w:t xml:space="preserve">when </w:t>
            </w:r>
            <w:r>
              <w:rPr>
                <w:rFonts w:asciiTheme="minorHAnsi" w:hAnsiTheme="minorHAnsi" w:cstheme="minorHAnsi"/>
                <w:color w:val="auto"/>
              </w:rPr>
              <w:t>travelling to the Assessment Centre</w:t>
            </w:r>
          </w:p>
        </w:tc>
        <w:tc>
          <w:tcPr>
            <w:tcW w:w="2013" w:type="dxa"/>
          </w:tcPr>
          <w:p w14:paraId="06A0B38E" w14:textId="77777777" w:rsidR="00C57D61" w:rsidRDefault="00C57D61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</w:p>
          <w:p w14:paraId="5E14F2DA" w14:textId="77777777" w:rsidR="00C41A85" w:rsidRDefault="007F110F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C41A85" w14:paraId="721B8FCF" w14:textId="77777777" w:rsidTr="00DD0F7C">
        <w:tc>
          <w:tcPr>
            <w:tcW w:w="8188" w:type="dxa"/>
          </w:tcPr>
          <w:p w14:paraId="1EF303A2" w14:textId="7F4D92EC" w:rsidR="00C41A85" w:rsidRPr="003D7D96" w:rsidRDefault="00C57D61" w:rsidP="00ED38BE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If the tenant returns to the home, the tenant should be isolated in the isolation room/area.  Staff should use personal protective equipment</w:t>
            </w:r>
            <w:r w:rsidR="0044093D">
              <w:rPr>
                <w:rFonts w:asciiTheme="minorHAnsi" w:hAnsiTheme="minorHAnsi" w:cstheme="minorHAnsi"/>
                <w:color w:val="auto"/>
              </w:rPr>
              <w:t xml:space="preserve"> (see below)</w:t>
            </w:r>
            <w:r>
              <w:rPr>
                <w:rFonts w:asciiTheme="minorHAnsi" w:hAnsiTheme="minorHAnsi" w:cstheme="minorHAnsi"/>
                <w:color w:val="auto"/>
              </w:rPr>
              <w:t xml:space="preserve"> when </w:t>
            </w:r>
            <w:r w:rsidR="0044093D">
              <w:rPr>
                <w:rFonts w:asciiTheme="minorHAnsi" w:hAnsiTheme="minorHAnsi" w:cstheme="minorHAnsi"/>
                <w:color w:val="auto"/>
              </w:rPr>
              <w:t>providing direct care to the tenant. If staff can remain 2 metres/ 6 feet from the resident, a mask is not required.</w:t>
            </w:r>
          </w:p>
        </w:tc>
        <w:tc>
          <w:tcPr>
            <w:tcW w:w="2013" w:type="dxa"/>
          </w:tcPr>
          <w:p w14:paraId="6BDF2CC0" w14:textId="77777777" w:rsidR="00C57D61" w:rsidRDefault="00C57D61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</w:p>
          <w:p w14:paraId="6BC4A5DA" w14:textId="77777777" w:rsidR="00C41A85" w:rsidRDefault="00C57D61" w:rsidP="00ED38B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  <w:tr w:rsidR="00B4026A" w14:paraId="38D944F4" w14:textId="77777777" w:rsidTr="00DD0F7C">
        <w:tc>
          <w:tcPr>
            <w:tcW w:w="8188" w:type="dxa"/>
          </w:tcPr>
          <w:p w14:paraId="585927F9" w14:textId="200BA68E" w:rsidR="00B4026A" w:rsidRDefault="00DD0175" w:rsidP="00ED38BE">
            <w:pPr>
              <w:pStyle w:val="Default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Complete an Incident Report and send </w:t>
            </w:r>
            <w:r w:rsidR="00240130">
              <w:rPr>
                <w:rFonts w:asciiTheme="minorHAnsi" w:hAnsiTheme="minorHAnsi" w:cstheme="minorHAnsi"/>
                <w:color w:val="auto"/>
              </w:rPr>
              <w:t xml:space="preserve">it to the </w:t>
            </w:r>
            <w:r w:rsidR="00193F4E">
              <w:rPr>
                <w:rFonts w:asciiTheme="minorHAnsi" w:hAnsiTheme="minorHAnsi" w:cstheme="minorHAnsi"/>
                <w:color w:val="auto"/>
              </w:rPr>
              <w:t xml:space="preserve">HSC Office </w:t>
            </w:r>
            <w:r w:rsidR="00240130">
              <w:rPr>
                <w:rFonts w:asciiTheme="minorHAnsi" w:hAnsiTheme="minorHAnsi" w:cstheme="minorHAnsi"/>
                <w:color w:val="auto"/>
              </w:rPr>
              <w:t>i</w:t>
            </w:r>
            <w:r w:rsidR="00B40132">
              <w:rPr>
                <w:rFonts w:asciiTheme="minorHAnsi" w:hAnsiTheme="minorHAnsi" w:cstheme="minorHAnsi"/>
                <w:color w:val="auto"/>
              </w:rPr>
              <w:t>mmediately</w:t>
            </w:r>
          </w:p>
        </w:tc>
        <w:tc>
          <w:tcPr>
            <w:tcW w:w="2013" w:type="dxa"/>
          </w:tcPr>
          <w:p w14:paraId="6F5F5F55" w14:textId="684DAFFF" w:rsidR="00B4026A" w:rsidRDefault="00B40132" w:rsidP="00ED38BE">
            <w:pPr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□</w:t>
            </w:r>
          </w:p>
        </w:tc>
      </w:tr>
    </w:tbl>
    <w:p w14:paraId="2668DC88" w14:textId="5E0A555A" w:rsidR="00C41A85" w:rsidRDefault="00C41A85" w:rsidP="00404E53">
      <w:pPr>
        <w:pStyle w:val="Default"/>
        <w:rPr>
          <w:lang w:val="en-US"/>
        </w:rPr>
      </w:pPr>
    </w:p>
    <w:p w14:paraId="2274CC42" w14:textId="77777777" w:rsidR="0044093D" w:rsidRDefault="0044093D" w:rsidP="00404E53">
      <w:pPr>
        <w:pStyle w:val="Default"/>
        <w:rPr>
          <w:lang w:val="en-US"/>
        </w:rPr>
      </w:pPr>
    </w:p>
    <w:p w14:paraId="48F91BB8" w14:textId="77777777" w:rsidR="0044093D" w:rsidRDefault="0044093D" w:rsidP="00404E53">
      <w:pPr>
        <w:pStyle w:val="Default"/>
        <w:rPr>
          <w:lang w:val="en-US"/>
        </w:rPr>
      </w:pPr>
    </w:p>
    <w:p w14:paraId="4D795402" w14:textId="75CCB2ED" w:rsidR="0044093D" w:rsidRPr="0044093D" w:rsidRDefault="0044093D" w:rsidP="00404E53">
      <w:pPr>
        <w:pStyle w:val="Default"/>
        <w:rPr>
          <w:b/>
          <w:lang w:val="en-US"/>
        </w:rPr>
      </w:pPr>
      <w:r w:rsidRPr="0044093D">
        <w:rPr>
          <w:b/>
          <w:lang w:val="en-US"/>
        </w:rPr>
        <w:lastRenderedPageBreak/>
        <w:t>Guidelines for use of personal protective equipment:</w:t>
      </w:r>
    </w:p>
    <w:p w14:paraId="2CD0CC29" w14:textId="17A931CC" w:rsidR="0044093D" w:rsidRDefault="0044093D" w:rsidP="00404E53">
      <w:pPr>
        <w:pStyle w:val="Default"/>
        <w:rPr>
          <w:b/>
          <w:lang w:val="en-US"/>
        </w:rPr>
      </w:pPr>
    </w:p>
    <w:p w14:paraId="34FFC341" w14:textId="77777777" w:rsidR="0044093D" w:rsidRDefault="0044093D" w:rsidP="0044093D">
      <w:pPr>
        <w:spacing w:line="240" w:lineRule="auto"/>
        <w:rPr>
          <w:bCs/>
        </w:rPr>
      </w:pPr>
      <w:r w:rsidRPr="00765F02">
        <w:rPr>
          <w:bCs/>
        </w:rPr>
        <w:t xml:space="preserve">If close contact </w:t>
      </w:r>
      <w:r>
        <w:rPr>
          <w:bCs/>
        </w:rPr>
        <w:t xml:space="preserve">(less than 2 metres/ 6 feet) </w:t>
      </w:r>
      <w:r w:rsidRPr="00765F02">
        <w:rPr>
          <w:bCs/>
        </w:rPr>
        <w:t>with the person with suspect or confirmed COVID-19 is required</w:t>
      </w:r>
      <w:r>
        <w:rPr>
          <w:bCs/>
        </w:rPr>
        <w:t xml:space="preserve"> for direct care (e.g. bathing, toileting)</w:t>
      </w:r>
      <w:r w:rsidRPr="00765F02">
        <w:rPr>
          <w:bCs/>
        </w:rPr>
        <w:t>, use Droplet and Contact Precautions</w:t>
      </w:r>
      <w:r>
        <w:rPr>
          <w:bCs/>
        </w:rPr>
        <w:t xml:space="preserve">. This includes Personal Protective Equipment (PPE): </w:t>
      </w:r>
    </w:p>
    <w:p w14:paraId="52F264DC" w14:textId="77777777" w:rsidR="0044093D" w:rsidRPr="00C21AC4" w:rsidRDefault="0044093D" w:rsidP="004409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bCs/>
        </w:rPr>
      </w:pPr>
      <w:r w:rsidRPr="0044093D">
        <w:rPr>
          <w:bCs/>
          <w:u w:val="single"/>
        </w:rPr>
        <w:t>procedure masks</w:t>
      </w:r>
      <w:r w:rsidRPr="00C21AC4">
        <w:rPr>
          <w:bCs/>
        </w:rPr>
        <w:t xml:space="preserve"> provide a physical barrier that help prevent the transmission of the virus by blocking respiratory droplets propelled by coughing, sneezing and talking</w:t>
      </w:r>
    </w:p>
    <w:p w14:paraId="38143A5E" w14:textId="77777777" w:rsidR="0044093D" w:rsidRPr="00C21AC4" w:rsidRDefault="0044093D" w:rsidP="004409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bCs/>
        </w:rPr>
      </w:pPr>
      <w:r w:rsidRPr="00C21AC4">
        <w:rPr>
          <w:bCs/>
        </w:rPr>
        <w:t xml:space="preserve">disposable single use </w:t>
      </w:r>
      <w:r w:rsidRPr="0044093D">
        <w:rPr>
          <w:bCs/>
          <w:u w:val="single"/>
        </w:rPr>
        <w:t>gloves</w:t>
      </w:r>
      <w:r w:rsidRPr="00C21AC4">
        <w:rPr>
          <w:bCs/>
        </w:rPr>
        <w:t xml:space="preserve"> should be worn when in direct contact with the ill person, cleaning contaminated surfaces, and handling items soiled with body fluids. Reusable utility gloves may be used; however, they must be cleaned with soap and water and decontaminated after each use with a store bought disinfectant</w:t>
      </w:r>
    </w:p>
    <w:p w14:paraId="7B0FF7F2" w14:textId="77777777" w:rsidR="0044093D" w:rsidRPr="005457F3" w:rsidRDefault="0044093D" w:rsidP="004409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bCs/>
        </w:rPr>
      </w:pPr>
      <w:r w:rsidRPr="0044093D">
        <w:rPr>
          <w:bCs/>
          <w:u w:val="single"/>
        </w:rPr>
        <w:t>isolation gown</w:t>
      </w:r>
      <w:r w:rsidRPr="005457F3">
        <w:rPr>
          <w:bCs/>
        </w:rPr>
        <w:t xml:space="preserve">, when skin or clothing may become contaminated </w:t>
      </w:r>
    </w:p>
    <w:p w14:paraId="2EA7E9EA" w14:textId="77777777" w:rsidR="0044093D" w:rsidRPr="00BE7047" w:rsidRDefault="0044093D" w:rsidP="0044093D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bCs/>
        </w:rPr>
      </w:pPr>
      <w:r w:rsidRPr="0044093D">
        <w:rPr>
          <w:bCs/>
          <w:u w:val="single"/>
        </w:rPr>
        <w:t>eye protection</w:t>
      </w:r>
      <w:r w:rsidRPr="00BE7047">
        <w:rPr>
          <w:bCs/>
        </w:rPr>
        <w:t xml:space="preserve"> such as goggles or a face shield for care or activities likely to generate splashes or sprays of body fluids.  (Source  </w:t>
      </w:r>
      <w:hyperlink r:id="rId11" w:anchor="ppm" w:history="1">
        <w:r w:rsidRPr="00BE7047">
          <w:rPr>
            <w:rStyle w:val="Hyperlink"/>
            <w:rFonts w:cs="Arial"/>
            <w:shd w:val="clear" w:color="auto" w:fill="FFFFFF"/>
          </w:rPr>
          <w:t xml:space="preserve">Public Health Agency of </w:t>
        </w:r>
        <w:r w:rsidRPr="00BE7047">
          <w:rPr>
            <w:rStyle w:val="Hyperlink"/>
            <w:bCs/>
          </w:rPr>
          <w:t>Canada</w:t>
        </w:r>
      </w:hyperlink>
      <w:r w:rsidRPr="00BE7047">
        <w:rPr>
          <w:rFonts w:cs="Arial"/>
          <w:color w:val="333333"/>
          <w:shd w:val="clear" w:color="auto" w:fill="FFFFFF"/>
        </w:rPr>
        <w:t xml:space="preserve">, </w:t>
      </w:r>
      <w:hyperlink r:id="rId12" w:history="1">
        <w:r w:rsidRPr="00BE7047">
          <w:rPr>
            <w:rStyle w:val="Hyperlink"/>
            <w:bCs/>
          </w:rPr>
          <w:t>Public Health Ontario</w:t>
        </w:r>
      </w:hyperlink>
      <w:r>
        <w:rPr>
          <w:bCs/>
        </w:rPr>
        <w:t>).</w:t>
      </w:r>
      <w:r w:rsidRPr="00BE7047">
        <w:rPr>
          <w:bCs/>
        </w:rPr>
        <w:t xml:space="preserve"> </w:t>
      </w:r>
    </w:p>
    <w:p w14:paraId="0721FDF5" w14:textId="77777777" w:rsidR="0044093D" w:rsidRDefault="0044093D" w:rsidP="0044093D">
      <w:pPr>
        <w:spacing w:line="240" w:lineRule="auto"/>
        <w:rPr>
          <w:bCs/>
        </w:rPr>
      </w:pPr>
    </w:p>
    <w:p w14:paraId="7AC5782B" w14:textId="46220909" w:rsidR="0044093D" w:rsidRDefault="0044093D" w:rsidP="0044093D">
      <w:pPr>
        <w:spacing w:line="240" w:lineRule="auto"/>
        <w:rPr>
          <w:bCs/>
        </w:rPr>
      </w:pPr>
      <w:r w:rsidRPr="000201BB">
        <w:rPr>
          <w:bCs/>
        </w:rPr>
        <w:t>De</w:t>
      </w:r>
      <w:r>
        <w:rPr>
          <w:bCs/>
        </w:rPr>
        <w:t xml:space="preserve">tailed instructions on how to use PPE are available on Public Health Ontario’s website </w:t>
      </w:r>
    </w:p>
    <w:p w14:paraId="50E80B51" w14:textId="4B52E578" w:rsidR="0044093D" w:rsidRPr="0044093D" w:rsidRDefault="008756B9" w:rsidP="00404E53">
      <w:pPr>
        <w:pStyle w:val="Default"/>
        <w:rPr>
          <w:lang w:val="en-US"/>
        </w:rPr>
      </w:pPr>
      <w:hyperlink r:id="rId13" w:history="1">
        <w:r w:rsidR="0044093D" w:rsidRPr="0044093D">
          <w:rPr>
            <w:rStyle w:val="Hyperlink"/>
            <w:lang w:val="en-US"/>
          </w:rPr>
          <w:t>https://www.publichealthontario.ca/-/media/documents/ncov/ipac/ppe-recommended-steps</w:t>
        </w:r>
      </w:hyperlink>
    </w:p>
    <w:sectPr w:rsidR="0044093D" w:rsidRPr="0044093D" w:rsidSect="00404E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6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4B88" w14:textId="77777777" w:rsidR="00087BBA" w:rsidRDefault="00087BBA" w:rsidP="00F72078">
      <w:pPr>
        <w:spacing w:after="0" w:line="240" w:lineRule="auto"/>
      </w:pPr>
      <w:r>
        <w:separator/>
      </w:r>
    </w:p>
  </w:endnote>
  <w:endnote w:type="continuationSeparator" w:id="0">
    <w:p w14:paraId="788E4DFA" w14:textId="77777777" w:rsidR="00087BBA" w:rsidRDefault="00087BB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D276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F3DF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8D41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9C32" w14:textId="77777777" w:rsidR="00087BBA" w:rsidRDefault="00087BBA" w:rsidP="00F72078">
      <w:pPr>
        <w:spacing w:after="0" w:line="240" w:lineRule="auto"/>
      </w:pPr>
      <w:r>
        <w:separator/>
      </w:r>
    </w:p>
  </w:footnote>
  <w:footnote w:type="continuationSeparator" w:id="0">
    <w:p w14:paraId="42434AEE" w14:textId="77777777" w:rsidR="00087BBA" w:rsidRDefault="00087BBA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4D76" w14:textId="7B65C7B4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7142" w14:textId="0AAB4E56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8AD0" w14:textId="58BA3A92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0F"/>
    <w:multiLevelType w:val="hybridMultilevel"/>
    <w:tmpl w:val="790A19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86570"/>
    <w:multiLevelType w:val="hybridMultilevel"/>
    <w:tmpl w:val="67489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34BD"/>
    <w:multiLevelType w:val="hybridMultilevel"/>
    <w:tmpl w:val="E9ECC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4338"/>
    <w:multiLevelType w:val="multilevel"/>
    <w:tmpl w:val="005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85"/>
    <w:rsid w:val="000028AA"/>
    <w:rsid w:val="0000785E"/>
    <w:rsid w:val="00071C01"/>
    <w:rsid w:val="00087BBA"/>
    <w:rsid w:val="000A0119"/>
    <w:rsid w:val="000C3F9F"/>
    <w:rsid w:val="00152752"/>
    <w:rsid w:val="001734D4"/>
    <w:rsid w:val="0019377D"/>
    <w:rsid w:val="00193F4E"/>
    <w:rsid w:val="001C37B4"/>
    <w:rsid w:val="001F129E"/>
    <w:rsid w:val="00225BE4"/>
    <w:rsid w:val="00240130"/>
    <w:rsid w:val="002E6FF6"/>
    <w:rsid w:val="00317BD7"/>
    <w:rsid w:val="00317F1F"/>
    <w:rsid w:val="003300AD"/>
    <w:rsid w:val="00351048"/>
    <w:rsid w:val="0036413B"/>
    <w:rsid w:val="003D7D96"/>
    <w:rsid w:val="00404C1A"/>
    <w:rsid w:val="00404E53"/>
    <w:rsid w:val="0044093D"/>
    <w:rsid w:val="00474500"/>
    <w:rsid w:val="00487378"/>
    <w:rsid w:val="004A2238"/>
    <w:rsid w:val="004A392D"/>
    <w:rsid w:val="004B0851"/>
    <w:rsid w:val="004B347D"/>
    <w:rsid w:val="004B69F7"/>
    <w:rsid w:val="004F1B03"/>
    <w:rsid w:val="004F20C3"/>
    <w:rsid w:val="00516569"/>
    <w:rsid w:val="0057735C"/>
    <w:rsid w:val="005B3C6B"/>
    <w:rsid w:val="00616E3E"/>
    <w:rsid w:val="00624B02"/>
    <w:rsid w:val="00695E04"/>
    <w:rsid w:val="006C7751"/>
    <w:rsid w:val="006D72AA"/>
    <w:rsid w:val="00730018"/>
    <w:rsid w:val="007600DE"/>
    <w:rsid w:val="00767151"/>
    <w:rsid w:val="007707B1"/>
    <w:rsid w:val="00794C32"/>
    <w:rsid w:val="007B5EDF"/>
    <w:rsid w:val="007D3D36"/>
    <w:rsid w:val="007D6DDD"/>
    <w:rsid w:val="007E69C8"/>
    <w:rsid w:val="007F110F"/>
    <w:rsid w:val="00820552"/>
    <w:rsid w:val="008216E2"/>
    <w:rsid w:val="008756B9"/>
    <w:rsid w:val="00945A7F"/>
    <w:rsid w:val="00950CBC"/>
    <w:rsid w:val="00990CB5"/>
    <w:rsid w:val="009B1D63"/>
    <w:rsid w:val="009B65DE"/>
    <w:rsid w:val="009E2D38"/>
    <w:rsid w:val="00A14F1E"/>
    <w:rsid w:val="00A4736E"/>
    <w:rsid w:val="00A766F2"/>
    <w:rsid w:val="00A963FC"/>
    <w:rsid w:val="00AA150F"/>
    <w:rsid w:val="00AD71CE"/>
    <w:rsid w:val="00AF6064"/>
    <w:rsid w:val="00B40132"/>
    <w:rsid w:val="00B4026A"/>
    <w:rsid w:val="00B93223"/>
    <w:rsid w:val="00BA25C4"/>
    <w:rsid w:val="00C029AC"/>
    <w:rsid w:val="00C15445"/>
    <w:rsid w:val="00C41A85"/>
    <w:rsid w:val="00C442F5"/>
    <w:rsid w:val="00C57D61"/>
    <w:rsid w:val="00C93AB7"/>
    <w:rsid w:val="00CC034D"/>
    <w:rsid w:val="00CF0D76"/>
    <w:rsid w:val="00D14C1C"/>
    <w:rsid w:val="00D6352F"/>
    <w:rsid w:val="00D83F89"/>
    <w:rsid w:val="00DA076C"/>
    <w:rsid w:val="00DD0175"/>
    <w:rsid w:val="00DD0F7C"/>
    <w:rsid w:val="00E13A5E"/>
    <w:rsid w:val="00E4281B"/>
    <w:rsid w:val="00E9442E"/>
    <w:rsid w:val="00ED38BE"/>
    <w:rsid w:val="00F17B57"/>
    <w:rsid w:val="00F61F85"/>
    <w:rsid w:val="00F72078"/>
    <w:rsid w:val="00F85186"/>
    <w:rsid w:val="00F971CE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6B935"/>
  <w15:chartTrackingRefBased/>
  <w15:docId w15:val="{C172F294-992B-4ADF-B586-BE0C273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D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93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ontario.ca/-/media/documents/ncov/ipac/ppe-recommended-step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ontario.ca/-/media/documents/ncov/ipac/ipac-additional-precautions-non-acute-care.pdf?la=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public-health/services/diseases/2019-novel-coronavirus-infection/health-professionals/interim-guidance-cases-contact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1E1E1A51B84784A963D7F0CDD726" ma:contentTypeVersion="9" ma:contentTypeDescription="Create a new document." ma:contentTypeScope="" ma:versionID="a7a1370438b1949edfedf57bfc620f40">
  <xsd:schema xmlns:xsd="http://www.w3.org/2001/XMLSchema" xmlns:xs="http://www.w3.org/2001/XMLSchema" xmlns:p="http://schemas.microsoft.com/office/2006/metadata/properties" xmlns:ns3="c4e0da9c-1387-4a86-b225-16ed54ed691e" targetNamespace="http://schemas.microsoft.com/office/2006/metadata/properties" ma:root="true" ma:fieldsID="634c442c7f84cdd3634cba5b248d244c" ns3:_="">
    <xsd:import namespace="c4e0da9c-1387-4a86-b225-16ed54ed6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da9c-1387-4a86-b225-16ed54ed6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3E38-3A64-4350-929B-AC87D9F7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da9c-1387-4a86-b225-16ed54ed6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29D7-80FC-462A-A0C6-8801880EE6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e0da9c-1387-4a86-b225-16ed54ed69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AB891-DCEA-499E-AC05-516F07760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4E47D-0734-4020-B9A7-43CA64F2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Glenna M. (MOH)</dc:creator>
  <cp:keywords/>
  <dc:description/>
  <cp:lastModifiedBy>Smith, Glenna M. (MOH)</cp:lastModifiedBy>
  <cp:revision>2</cp:revision>
  <dcterms:created xsi:type="dcterms:W3CDTF">2020-03-27T17:49:00Z</dcterms:created>
  <dcterms:modified xsi:type="dcterms:W3CDTF">2020-03-27T17:49:00Z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Glenna.Smith@ontario.ca</vt:lpwstr>
  </property>
  <property fmtid="{D5CDD505-2E9C-101B-9397-08002B2CF9AE}" pid="5" name="MSIP_Label_034a106e-6316-442c-ad35-738afd673d2b_SetDate">
    <vt:lpwstr>2020-03-22T22:43:48.8024822Z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99f7db65-3647-40dd-a90f-d5b6c25f6fe1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0x010100E3E61E1E1A51B84784A963D7F0CDD726</vt:lpwstr>
  </property>
</Properties>
</file>