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277" w:rsidRDefault="00EF0E27">
      <w:pPr>
        <w:rPr>
          <w:b/>
          <w:sz w:val="32"/>
          <w:szCs w:val="32"/>
        </w:rPr>
      </w:pPr>
      <w:r>
        <w:rPr>
          <w:b/>
          <w:sz w:val="32"/>
          <w:szCs w:val="32"/>
        </w:rPr>
        <w:t xml:space="preserve">                              </w:t>
      </w:r>
      <w:r w:rsidRPr="00EF0E27">
        <w:rPr>
          <w:b/>
          <w:sz w:val="32"/>
          <w:szCs w:val="32"/>
        </w:rPr>
        <w:t>AGM HSC GROUP</w:t>
      </w:r>
      <w:r>
        <w:rPr>
          <w:b/>
          <w:sz w:val="32"/>
          <w:szCs w:val="32"/>
        </w:rPr>
        <w:t xml:space="preserve"> ONE</w:t>
      </w:r>
    </w:p>
    <w:p w:rsidR="00EB0075" w:rsidRDefault="00EB0075">
      <w:pPr>
        <w:rPr>
          <w:b/>
          <w:sz w:val="32"/>
          <w:szCs w:val="32"/>
        </w:rPr>
      </w:pPr>
    </w:p>
    <w:p w:rsidR="00EF0E27" w:rsidRDefault="00282C6E">
      <w:pPr>
        <w:rPr>
          <w:b/>
          <w:sz w:val="32"/>
          <w:szCs w:val="32"/>
        </w:rPr>
      </w:pPr>
      <w:r>
        <w:rPr>
          <w:b/>
          <w:sz w:val="32"/>
          <w:szCs w:val="32"/>
        </w:rPr>
        <w:t>Accountability</w:t>
      </w:r>
      <w:r w:rsidR="00EF0E27">
        <w:rPr>
          <w:b/>
          <w:sz w:val="32"/>
          <w:szCs w:val="32"/>
        </w:rPr>
        <w:t xml:space="preserve"> Structure</w:t>
      </w:r>
    </w:p>
    <w:p w:rsidR="00EF0E27" w:rsidRDefault="00EF0E27">
      <w:pPr>
        <w:rPr>
          <w:sz w:val="28"/>
          <w:szCs w:val="28"/>
        </w:rPr>
      </w:pPr>
      <w:r w:rsidRPr="00EF0E27">
        <w:rPr>
          <w:sz w:val="28"/>
          <w:szCs w:val="28"/>
        </w:rPr>
        <w:t>*multi-year contracts</w:t>
      </w:r>
    </w:p>
    <w:p w:rsidR="00EF0E27" w:rsidRDefault="00EF0E27">
      <w:pPr>
        <w:rPr>
          <w:sz w:val="28"/>
          <w:szCs w:val="28"/>
        </w:rPr>
      </w:pPr>
      <w:r>
        <w:rPr>
          <w:sz w:val="28"/>
          <w:szCs w:val="28"/>
        </w:rPr>
        <w:t xml:space="preserve">*How many years is “multi”? </w:t>
      </w:r>
      <w:r w:rsidR="00282C6E">
        <w:rPr>
          <w:sz w:val="28"/>
          <w:szCs w:val="28"/>
        </w:rPr>
        <w:t>i.e.</w:t>
      </w:r>
      <w:r>
        <w:rPr>
          <w:sz w:val="28"/>
          <w:szCs w:val="28"/>
        </w:rPr>
        <w:t xml:space="preserve">: 3 -5 </w:t>
      </w:r>
      <w:r w:rsidR="00282C6E">
        <w:rPr>
          <w:sz w:val="28"/>
          <w:szCs w:val="28"/>
        </w:rPr>
        <w:t>yrs.</w:t>
      </w:r>
      <w:r>
        <w:rPr>
          <w:sz w:val="28"/>
          <w:szCs w:val="28"/>
        </w:rPr>
        <w:t>? -termination clause</w:t>
      </w:r>
    </w:p>
    <w:p w:rsidR="00EF0E27" w:rsidRDefault="00EF0E27">
      <w:pPr>
        <w:rPr>
          <w:sz w:val="28"/>
          <w:szCs w:val="28"/>
        </w:rPr>
      </w:pPr>
      <w:r>
        <w:rPr>
          <w:sz w:val="28"/>
          <w:szCs w:val="28"/>
        </w:rPr>
        <w:t>*Why can there not be an “open-ended” contract?</w:t>
      </w:r>
    </w:p>
    <w:p w:rsidR="00EF0E27" w:rsidRDefault="00EF0E27">
      <w:pPr>
        <w:rPr>
          <w:sz w:val="28"/>
          <w:szCs w:val="28"/>
        </w:rPr>
      </w:pPr>
      <w:r>
        <w:rPr>
          <w:sz w:val="28"/>
          <w:szCs w:val="28"/>
        </w:rPr>
        <w:t>*What does renewal look like?</w:t>
      </w:r>
    </w:p>
    <w:p w:rsidR="00EF0E27" w:rsidRDefault="00EF0E27">
      <w:pPr>
        <w:rPr>
          <w:sz w:val="28"/>
          <w:szCs w:val="28"/>
        </w:rPr>
      </w:pPr>
      <w:r>
        <w:rPr>
          <w:sz w:val="28"/>
          <w:szCs w:val="28"/>
        </w:rPr>
        <w:t>*Security of contract?</w:t>
      </w:r>
    </w:p>
    <w:p w:rsidR="00EF0E27" w:rsidRDefault="00EF0E27">
      <w:pPr>
        <w:rPr>
          <w:sz w:val="28"/>
          <w:szCs w:val="28"/>
        </w:rPr>
      </w:pPr>
      <w:r>
        <w:rPr>
          <w:sz w:val="28"/>
          <w:szCs w:val="28"/>
        </w:rPr>
        <w:t>*Better partnerships within the community</w:t>
      </w:r>
    </w:p>
    <w:p w:rsidR="00EF0E27" w:rsidRDefault="00EF0E27">
      <w:pPr>
        <w:rPr>
          <w:sz w:val="28"/>
          <w:szCs w:val="28"/>
        </w:rPr>
      </w:pPr>
      <w:r>
        <w:rPr>
          <w:sz w:val="28"/>
          <w:szCs w:val="28"/>
        </w:rPr>
        <w:t>*Support agencies- designate for overseeing the agencies and governing jobs within the home</w:t>
      </w:r>
    </w:p>
    <w:p w:rsidR="00EB0075" w:rsidRDefault="00EB0075">
      <w:pPr>
        <w:rPr>
          <w:b/>
          <w:sz w:val="32"/>
          <w:szCs w:val="32"/>
        </w:rPr>
      </w:pPr>
    </w:p>
    <w:p w:rsidR="00EF0E27" w:rsidRDefault="00EF0E27">
      <w:pPr>
        <w:rPr>
          <w:b/>
          <w:sz w:val="32"/>
          <w:szCs w:val="32"/>
        </w:rPr>
      </w:pPr>
      <w:r w:rsidRPr="00EF0E27">
        <w:rPr>
          <w:b/>
          <w:sz w:val="32"/>
          <w:szCs w:val="32"/>
        </w:rPr>
        <w:t>Funding</w:t>
      </w:r>
    </w:p>
    <w:p w:rsidR="00EF0E27" w:rsidRDefault="00EF0E27">
      <w:pPr>
        <w:rPr>
          <w:sz w:val="28"/>
          <w:szCs w:val="28"/>
        </w:rPr>
      </w:pPr>
      <w:r>
        <w:rPr>
          <w:sz w:val="28"/>
          <w:szCs w:val="28"/>
        </w:rPr>
        <w:t>*Included in the home budget?</w:t>
      </w:r>
    </w:p>
    <w:p w:rsidR="00EF0E27" w:rsidRDefault="00EF0E27">
      <w:pPr>
        <w:rPr>
          <w:sz w:val="28"/>
          <w:szCs w:val="28"/>
        </w:rPr>
      </w:pPr>
      <w:r>
        <w:rPr>
          <w:sz w:val="28"/>
          <w:szCs w:val="28"/>
        </w:rPr>
        <w:t xml:space="preserve">*Block funding requirements- Level of care, individual client needs, </w:t>
      </w:r>
      <w:r w:rsidR="00282C6E">
        <w:rPr>
          <w:sz w:val="28"/>
          <w:szCs w:val="28"/>
        </w:rPr>
        <w:t>operational- (</w:t>
      </w:r>
      <w:r>
        <w:rPr>
          <w:sz w:val="28"/>
          <w:szCs w:val="28"/>
        </w:rPr>
        <w:t xml:space="preserve">hydro, phone, tv, food, property tax, staff, </w:t>
      </w:r>
      <w:r w:rsidR="00282C6E">
        <w:rPr>
          <w:sz w:val="28"/>
          <w:szCs w:val="28"/>
        </w:rPr>
        <w:t>maintenance</w:t>
      </w:r>
      <w:r>
        <w:rPr>
          <w:sz w:val="28"/>
          <w:szCs w:val="28"/>
        </w:rPr>
        <w:t>, furniture, repairs, vehicles, insurance, utilities, financing)</w:t>
      </w:r>
    </w:p>
    <w:p w:rsidR="00EF0E27" w:rsidRDefault="00EF0E27">
      <w:pPr>
        <w:rPr>
          <w:sz w:val="28"/>
          <w:szCs w:val="28"/>
        </w:rPr>
      </w:pPr>
      <w:r>
        <w:rPr>
          <w:sz w:val="28"/>
          <w:szCs w:val="28"/>
        </w:rPr>
        <w:t>*Salary, vacancies, medical expenses (respite care), staff, cost of living, CPP, owners insurance, emergencies, repairs (tenant damage, bed buds)</w:t>
      </w:r>
    </w:p>
    <w:p w:rsidR="00EF0E27" w:rsidRDefault="00EF0E27">
      <w:pPr>
        <w:rPr>
          <w:sz w:val="28"/>
          <w:szCs w:val="28"/>
        </w:rPr>
      </w:pPr>
      <w:r>
        <w:rPr>
          <w:sz w:val="28"/>
          <w:szCs w:val="28"/>
        </w:rPr>
        <w:t>*What type of reporting required for funds received?</w:t>
      </w:r>
    </w:p>
    <w:p w:rsidR="00EF0E27" w:rsidRDefault="00EF0E27">
      <w:pPr>
        <w:rPr>
          <w:sz w:val="28"/>
          <w:szCs w:val="28"/>
        </w:rPr>
      </w:pPr>
      <w:r>
        <w:rPr>
          <w:sz w:val="28"/>
          <w:szCs w:val="28"/>
        </w:rPr>
        <w:t>*</w:t>
      </w:r>
      <w:r w:rsidR="0070500F">
        <w:rPr>
          <w:sz w:val="28"/>
          <w:szCs w:val="28"/>
        </w:rPr>
        <w:t>Being accountable for funding based on contractual agreement</w:t>
      </w:r>
    </w:p>
    <w:p w:rsidR="0070500F" w:rsidRDefault="0070500F">
      <w:pPr>
        <w:rPr>
          <w:sz w:val="28"/>
          <w:szCs w:val="28"/>
        </w:rPr>
      </w:pPr>
      <w:r>
        <w:rPr>
          <w:sz w:val="28"/>
          <w:szCs w:val="28"/>
        </w:rPr>
        <w:t xml:space="preserve">*Considerations with a new approach to </w:t>
      </w:r>
      <w:r w:rsidR="00282C6E">
        <w:rPr>
          <w:sz w:val="28"/>
          <w:szCs w:val="28"/>
        </w:rPr>
        <w:t>funding? -</w:t>
      </w:r>
      <w:r>
        <w:rPr>
          <w:sz w:val="28"/>
          <w:szCs w:val="28"/>
        </w:rPr>
        <w:t xml:space="preserve"> residents handling $- are residents able to handle themselves and </w:t>
      </w:r>
      <w:r w:rsidR="00282C6E">
        <w:rPr>
          <w:sz w:val="28"/>
          <w:szCs w:val="28"/>
        </w:rPr>
        <w:t>backup</w:t>
      </w:r>
      <w:r>
        <w:rPr>
          <w:sz w:val="28"/>
          <w:szCs w:val="28"/>
        </w:rPr>
        <w:t xml:space="preserve"> plan if not?</w:t>
      </w:r>
    </w:p>
    <w:p w:rsidR="00EB0075" w:rsidRDefault="00EB0075">
      <w:pPr>
        <w:rPr>
          <w:sz w:val="28"/>
          <w:szCs w:val="28"/>
        </w:rPr>
      </w:pPr>
    </w:p>
    <w:p w:rsidR="00EB0075" w:rsidRDefault="00EB0075">
      <w:pPr>
        <w:rPr>
          <w:b/>
          <w:sz w:val="32"/>
          <w:szCs w:val="32"/>
        </w:rPr>
      </w:pPr>
    </w:p>
    <w:p w:rsidR="00EB0075" w:rsidRDefault="00EB0075">
      <w:pPr>
        <w:rPr>
          <w:b/>
          <w:sz w:val="32"/>
          <w:szCs w:val="32"/>
        </w:rPr>
      </w:pPr>
    </w:p>
    <w:p w:rsidR="00EB0075" w:rsidRPr="00EB0075" w:rsidRDefault="00EB0075">
      <w:pPr>
        <w:rPr>
          <w:b/>
          <w:sz w:val="32"/>
          <w:szCs w:val="32"/>
        </w:rPr>
      </w:pPr>
      <w:r>
        <w:rPr>
          <w:b/>
          <w:sz w:val="32"/>
          <w:szCs w:val="32"/>
        </w:rPr>
        <w:t xml:space="preserve">                                </w:t>
      </w:r>
      <w:r w:rsidRPr="00EB0075">
        <w:rPr>
          <w:b/>
          <w:sz w:val="32"/>
          <w:szCs w:val="32"/>
        </w:rPr>
        <w:t>AGM HSC GROUP TWO</w:t>
      </w:r>
    </w:p>
    <w:p w:rsidR="00DA0B80" w:rsidRDefault="00DA0B80">
      <w:pPr>
        <w:rPr>
          <w:b/>
          <w:sz w:val="32"/>
          <w:szCs w:val="32"/>
        </w:rPr>
      </w:pPr>
      <w:r w:rsidRPr="00DA0B80">
        <w:rPr>
          <w:b/>
          <w:sz w:val="32"/>
          <w:szCs w:val="32"/>
        </w:rPr>
        <w:t>STUCTURE</w:t>
      </w:r>
    </w:p>
    <w:p w:rsidR="00DA0B80" w:rsidRDefault="00DA0B80">
      <w:pPr>
        <w:rPr>
          <w:sz w:val="28"/>
          <w:szCs w:val="28"/>
        </w:rPr>
      </w:pPr>
      <w:r>
        <w:rPr>
          <w:sz w:val="28"/>
          <w:szCs w:val="28"/>
        </w:rPr>
        <w:t>*Weekly, bi-weekly, monthly?</w:t>
      </w:r>
    </w:p>
    <w:p w:rsidR="00DA0B80" w:rsidRDefault="0087372C">
      <w:pPr>
        <w:rPr>
          <w:sz w:val="28"/>
          <w:szCs w:val="28"/>
        </w:rPr>
      </w:pPr>
      <w:r>
        <w:rPr>
          <w:sz w:val="28"/>
          <w:szCs w:val="28"/>
        </w:rPr>
        <w:t>*Re: Loadable cards? If items are not purchases by a 3</w:t>
      </w:r>
      <w:r w:rsidRPr="0087372C">
        <w:rPr>
          <w:sz w:val="28"/>
          <w:szCs w:val="28"/>
          <w:vertAlign w:val="superscript"/>
        </w:rPr>
        <w:t>rd</w:t>
      </w:r>
      <w:r>
        <w:rPr>
          <w:sz w:val="28"/>
          <w:szCs w:val="28"/>
        </w:rPr>
        <w:t xml:space="preserve"> </w:t>
      </w:r>
      <w:r w:rsidR="00282C6E">
        <w:rPr>
          <w:sz w:val="28"/>
          <w:szCs w:val="28"/>
        </w:rPr>
        <w:t>party,</w:t>
      </w:r>
      <w:r>
        <w:rPr>
          <w:sz w:val="28"/>
          <w:szCs w:val="28"/>
        </w:rPr>
        <w:t xml:space="preserve"> it is a GREAT likelihood that they </w:t>
      </w:r>
      <w:r w:rsidR="00282C6E">
        <w:rPr>
          <w:sz w:val="28"/>
          <w:szCs w:val="28"/>
        </w:rPr>
        <w:t>won’t</w:t>
      </w:r>
      <w:r>
        <w:rPr>
          <w:sz w:val="28"/>
          <w:szCs w:val="28"/>
        </w:rPr>
        <w:t xml:space="preserve"> be: additional hands-on support needed</w:t>
      </w:r>
    </w:p>
    <w:p w:rsidR="0087372C" w:rsidRDefault="0087372C">
      <w:pPr>
        <w:rPr>
          <w:sz w:val="28"/>
          <w:szCs w:val="28"/>
        </w:rPr>
      </w:pPr>
      <w:r>
        <w:rPr>
          <w:sz w:val="28"/>
          <w:szCs w:val="28"/>
        </w:rPr>
        <w:t xml:space="preserve">*Same agreement for </w:t>
      </w:r>
      <w:r w:rsidR="00282C6E">
        <w:rPr>
          <w:sz w:val="28"/>
          <w:szCs w:val="28"/>
        </w:rPr>
        <w:t>all? -</w:t>
      </w:r>
      <w:r>
        <w:rPr>
          <w:sz w:val="28"/>
          <w:szCs w:val="28"/>
        </w:rPr>
        <w:t>possibility</w:t>
      </w:r>
    </w:p>
    <w:p w:rsidR="0087372C" w:rsidRDefault="0087372C">
      <w:pPr>
        <w:rPr>
          <w:sz w:val="28"/>
          <w:szCs w:val="28"/>
        </w:rPr>
      </w:pPr>
      <w:r>
        <w:rPr>
          <w:sz w:val="28"/>
          <w:szCs w:val="28"/>
        </w:rPr>
        <w:t>*Able to dissolve?</w:t>
      </w:r>
    </w:p>
    <w:p w:rsidR="0087372C" w:rsidRDefault="0087372C">
      <w:pPr>
        <w:rPr>
          <w:sz w:val="28"/>
          <w:szCs w:val="28"/>
        </w:rPr>
      </w:pPr>
      <w:r>
        <w:rPr>
          <w:sz w:val="28"/>
          <w:szCs w:val="28"/>
        </w:rPr>
        <w:t>*Can be terminated for “cause”</w:t>
      </w:r>
    </w:p>
    <w:p w:rsidR="0087372C" w:rsidRDefault="0087372C">
      <w:pPr>
        <w:rPr>
          <w:sz w:val="28"/>
          <w:szCs w:val="28"/>
        </w:rPr>
      </w:pPr>
      <w:r>
        <w:rPr>
          <w:sz w:val="28"/>
          <w:szCs w:val="28"/>
        </w:rPr>
        <w:t>*No end dates?</w:t>
      </w:r>
    </w:p>
    <w:p w:rsidR="0087372C" w:rsidRDefault="0087372C">
      <w:pPr>
        <w:rPr>
          <w:sz w:val="28"/>
          <w:szCs w:val="28"/>
        </w:rPr>
      </w:pPr>
      <w:r>
        <w:rPr>
          <w:sz w:val="28"/>
          <w:szCs w:val="28"/>
        </w:rPr>
        <w:t xml:space="preserve">*How do we ensure individual personalities do not dictate the </w:t>
      </w:r>
      <w:r w:rsidR="00282C6E">
        <w:rPr>
          <w:sz w:val="28"/>
          <w:szCs w:val="28"/>
        </w:rPr>
        <w:t>continuance? -</w:t>
      </w:r>
      <w:r>
        <w:rPr>
          <w:sz w:val="28"/>
          <w:szCs w:val="28"/>
        </w:rPr>
        <w:t>appeal panel??</w:t>
      </w:r>
    </w:p>
    <w:p w:rsidR="0087372C" w:rsidRDefault="0087372C">
      <w:pPr>
        <w:rPr>
          <w:sz w:val="28"/>
          <w:szCs w:val="28"/>
        </w:rPr>
      </w:pPr>
      <w:r>
        <w:rPr>
          <w:sz w:val="28"/>
          <w:szCs w:val="28"/>
        </w:rPr>
        <w:t xml:space="preserve">*Transferring of </w:t>
      </w:r>
      <w:r w:rsidR="00282C6E">
        <w:rPr>
          <w:sz w:val="28"/>
          <w:szCs w:val="28"/>
        </w:rPr>
        <w:t>contracts? -</w:t>
      </w:r>
      <w:r>
        <w:rPr>
          <w:sz w:val="28"/>
          <w:szCs w:val="28"/>
        </w:rPr>
        <w:t>home sale?</w:t>
      </w:r>
    </w:p>
    <w:p w:rsidR="0087372C" w:rsidRDefault="0087372C">
      <w:pPr>
        <w:rPr>
          <w:sz w:val="28"/>
          <w:szCs w:val="28"/>
        </w:rPr>
      </w:pPr>
      <w:r>
        <w:rPr>
          <w:sz w:val="28"/>
          <w:szCs w:val="28"/>
        </w:rPr>
        <w:t xml:space="preserve">*Requesting </w:t>
      </w:r>
      <w:r w:rsidR="00282C6E">
        <w:rPr>
          <w:sz w:val="28"/>
          <w:szCs w:val="28"/>
        </w:rPr>
        <w:t>24-hour</w:t>
      </w:r>
      <w:r>
        <w:rPr>
          <w:sz w:val="28"/>
          <w:szCs w:val="28"/>
        </w:rPr>
        <w:t xml:space="preserve"> support for </w:t>
      </w:r>
      <w:r w:rsidR="00282C6E">
        <w:rPr>
          <w:sz w:val="28"/>
          <w:szCs w:val="28"/>
        </w:rPr>
        <w:t>non-ACTT</w:t>
      </w:r>
      <w:r>
        <w:rPr>
          <w:sz w:val="28"/>
          <w:szCs w:val="28"/>
        </w:rPr>
        <w:t xml:space="preserve"> clients</w:t>
      </w:r>
    </w:p>
    <w:p w:rsidR="0087372C" w:rsidRDefault="0087372C">
      <w:pPr>
        <w:rPr>
          <w:sz w:val="28"/>
          <w:szCs w:val="28"/>
        </w:rPr>
      </w:pPr>
      <w:r>
        <w:rPr>
          <w:sz w:val="28"/>
          <w:szCs w:val="28"/>
        </w:rPr>
        <w:t>*Seamless Psychiatric care (lack of fulltime Psychiatrists an issue for many)</w:t>
      </w:r>
    </w:p>
    <w:p w:rsidR="0087372C" w:rsidRDefault="0087372C">
      <w:pPr>
        <w:rPr>
          <w:sz w:val="28"/>
          <w:szCs w:val="28"/>
        </w:rPr>
      </w:pPr>
      <w:r>
        <w:rPr>
          <w:sz w:val="28"/>
          <w:szCs w:val="28"/>
        </w:rPr>
        <w:t>*CMHA-works</w:t>
      </w:r>
    </w:p>
    <w:p w:rsidR="0087372C" w:rsidRDefault="0087372C">
      <w:pPr>
        <w:rPr>
          <w:sz w:val="28"/>
          <w:szCs w:val="28"/>
        </w:rPr>
      </w:pPr>
      <w:r>
        <w:rPr>
          <w:sz w:val="28"/>
          <w:szCs w:val="28"/>
        </w:rPr>
        <w:t xml:space="preserve">*Transportation- monthly pass, clients need to be mobile to reach and continue desired levels of </w:t>
      </w:r>
      <w:r w:rsidR="00282C6E">
        <w:rPr>
          <w:sz w:val="28"/>
          <w:szCs w:val="28"/>
        </w:rPr>
        <w:t>independence</w:t>
      </w:r>
    </w:p>
    <w:p w:rsidR="0087372C" w:rsidRDefault="0087372C">
      <w:pPr>
        <w:rPr>
          <w:sz w:val="28"/>
          <w:szCs w:val="28"/>
        </w:rPr>
      </w:pPr>
      <w:r>
        <w:rPr>
          <w:sz w:val="28"/>
          <w:szCs w:val="28"/>
        </w:rPr>
        <w:t>*Mobile support treatment team-we need after 5pm/ 24 hour/ weekend support</w:t>
      </w:r>
    </w:p>
    <w:p w:rsidR="0087372C" w:rsidRDefault="0087372C">
      <w:pPr>
        <w:rPr>
          <w:sz w:val="28"/>
          <w:szCs w:val="28"/>
        </w:rPr>
      </w:pPr>
      <w:r>
        <w:rPr>
          <w:sz w:val="28"/>
          <w:szCs w:val="28"/>
        </w:rPr>
        <w:t>*Improved/easy access to Psychiatrists</w:t>
      </w:r>
    </w:p>
    <w:p w:rsidR="00CE6619" w:rsidRDefault="00CE6619">
      <w:pPr>
        <w:rPr>
          <w:sz w:val="28"/>
          <w:szCs w:val="28"/>
        </w:rPr>
      </w:pPr>
    </w:p>
    <w:p w:rsidR="00EB0075" w:rsidRPr="00EB0075" w:rsidRDefault="00EB0075">
      <w:pPr>
        <w:rPr>
          <w:b/>
          <w:sz w:val="32"/>
          <w:szCs w:val="32"/>
        </w:rPr>
      </w:pPr>
      <w:r w:rsidRPr="00EB0075">
        <w:rPr>
          <w:b/>
          <w:sz w:val="32"/>
          <w:szCs w:val="32"/>
        </w:rPr>
        <w:t>FUNDING</w:t>
      </w:r>
    </w:p>
    <w:p w:rsidR="00EB0075" w:rsidRDefault="00EB0075" w:rsidP="00EB0075">
      <w:pPr>
        <w:rPr>
          <w:sz w:val="28"/>
          <w:szCs w:val="28"/>
        </w:rPr>
      </w:pPr>
      <w:r>
        <w:rPr>
          <w:sz w:val="28"/>
          <w:szCs w:val="28"/>
        </w:rPr>
        <w:t>*Use beds available from closed homes</w:t>
      </w:r>
    </w:p>
    <w:p w:rsidR="00EB0075" w:rsidRDefault="00EB0075" w:rsidP="00EB0075">
      <w:pPr>
        <w:rPr>
          <w:sz w:val="28"/>
          <w:szCs w:val="28"/>
        </w:rPr>
      </w:pPr>
      <w:r>
        <w:rPr>
          <w:sz w:val="28"/>
          <w:szCs w:val="28"/>
        </w:rPr>
        <w:t xml:space="preserve">* Staffing -reflecting knowledgebase-training needed-wages </w:t>
      </w:r>
      <w:r w:rsidR="00282C6E">
        <w:rPr>
          <w:sz w:val="28"/>
          <w:szCs w:val="28"/>
        </w:rPr>
        <w:t>(min</w:t>
      </w:r>
      <w:r>
        <w:rPr>
          <w:sz w:val="28"/>
          <w:szCs w:val="28"/>
        </w:rPr>
        <w:t xml:space="preserve"> start wage $20/</w:t>
      </w:r>
      <w:r w:rsidR="00282C6E">
        <w:rPr>
          <w:sz w:val="28"/>
          <w:szCs w:val="28"/>
        </w:rPr>
        <w:t>hr.</w:t>
      </w:r>
      <w:r>
        <w:rPr>
          <w:sz w:val="28"/>
          <w:szCs w:val="28"/>
        </w:rPr>
        <w:t>)</w:t>
      </w:r>
    </w:p>
    <w:p w:rsidR="00EB0075" w:rsidRDefault="00EB0075" w:rsidP="00EB0075">
      <w:pPr>
        <w:rPr>
          <w:sz w:val="28"/>
          <w:szCs w:val="28"/>
        </w:rPr>
      </w:pPr>
      <w:r>
        <w:rPr>
          <w:sz w:val="28"/>
          <w:szCs w:val="28"/>
        </w:rPr>
        <w:lastRenderedPageBreak/>
        <w:t>*Include $600 clothing in budget-some need more funds</w:t>
      </w:r>
    </w:p>
    <w:p w:rsidR="00EB0075" w:rsidRDefault="00EB0075" w:rsidP="00EB0075">
      <w:pPr>
        <w:rPr>
          <w:sz w:val="28"/>
          <w:szCs w:val="28"/>
        </w:rPr>
      </w:pPr>
      <w:r>
        <w:rPr>
          <w:sz w:val="28"/>
          <w:szCs w:val="28"/>
        </w:rPr>
        <w:t>*Better billing cycle for return of homeowner funds or advanced funding as homes can’t always afford to put the money out first</w:t>
      </w:r>
    </w:p>
    <w:p w:rsidR="00EB0075" w:rsidRDefault="00EB0075" w:rsidP="00EB0075">
      <w:pPr>
        <w:rPr>
          <w:sz w:val="28"/>
          <w:szCs w:val="28"/>
        </w:rPr>
      </w:pPr>
      <w:r>
        <w:rPr>
          <w:sz w:val="28"/>
          <w:szCs w:val="28"/>
        </w:rPr>
        <w:t>*A “cushion” for unplanned circumstances</w:t>
      </w:r>
    </w:p>
    <w:p w:rsidR="00EB0075" w:rsidRDefault="00EB0075" w:rsidP="00EB0075">
      <w:pPr>
        <w:rPr>
          <w:sz w:val="28"/>
          <w:szCs w:val="28"/>
        </w:rPr>
      </w:pPr>
      <w:r>
        <w:rPr>
          <w:sz w:val="28"/>
          <w:szCs w:val="28"/>
        </w:rPr>
        <w:t>*More $ for clients means more work/</w:t>
      </w:r>
      <w:r w:rsidR="00282C6E">
        <w:rPr>
          <w:sz w:val="28"/>
          <w:szCs w:val="28"/>
        </w:rPr>
        <w:t>challenges</w:t>
      </w:r>
      <w:r>
        <w:rPr>
          <w:sz w:val="28"/>
          <w:szCs w:val="28"/>
        </w:rPr>
        <w:t xml:space="preserve">, </w:t>
      </w:r>
      <w:r w:rsidR="00282C6E">
        <w:rPr>
          <w:sz w:val="28"/>
          <w:szCs w:val="28"/>
        </w:rPr>
        <w:t>trouble</w:t>
      </w:r>
      <w:r>
        <w:rPr>
          <w:sz w:val="28"/>
          <w:szCs w:val="28"/>
        </w:rPr>
        <w:t xml:space="preserve"> for clients, other clients and homeowners </w:t>
      </w:r>
      <w:r w:rsidR="00282C6E">
        <w:rPr>
          <w:sz w:val="28"/>
          <w:szCs w:val="28"/>
        </w:rPr>
        <w:t>i.e.</w:t>
      </w:r>
      <w:r>
        <w:rPr>
          <w:sz w:val="28"/>
          <w:szCs w:val="28"/>
        </w:rPr>
        <w:t>: increased drug use, cigarettes not necessities</w:t>
      </w:r>
    </w:p>
    <w:p w:rsidR="00EB0075" w:rsidRDefault="00EB0075" w:rsidP="00EB0075">
      <w:pPr>
        <w:rPr>
          <w:sz w:val="28"/>
          <w:szCs w:val="28"/>
        </w:rPr>
      </w:pPr>
      <w:r>
        <w:rPr>
          <w:sz w:val="28"/>
          <w:szCs w:val="28"/>
        </w:rPr>
        <w:t xml:space="preserve">*Budget items: staff salaries, travel, repairs and </w:t>
      </w:r>
      <w:r w:rsidR="00282C6E">
        <w:rPr>
          <w:sz w:val="28"/>
          <w:szCs w:val="28"/>
        </w:rPr>
        <w:t>maintenance</w:t>
      </w:r>
      <w:r>
        <w:rPr>
          <w:sz w:val="28"/>
          <w:szCs w:val="28"/>
        </w:rPr>
        <w:t xml:space="preserve">, respite care, pest control, outings, internet, cable, utilities, groceries, </w:t>
      </w:r>
      <w:r w:rsidR="00282C6E">
        <w:rPr>
          <w:sz w:val="28"/>
          <w:szCs w:val="28"/>
        </w:rPr>
        <w:t>taxes</w:t>
      </w:r>
      <w:r>
        <w:rPr>
          <w:sz w:val="28"/>
          <w:szCs w:val="28"/>
        </w:rPr>
        <w:t xml:space="preserve">, accounting fees, client clothing, special diet, incontinence, sheets and bedding, grounds </w:t>
      </w:r>
      <w:r w:rsidR="00282C6E">
        <w:rPr>
          <w:sz w:val="28"/>
          <w:szCs w:val="28"/>
        </w:rPr>
        <w:t>maintenance</w:t>
      </w:r>
      <w:r>
        <w:rPr>
          <w:sz w:val="28"/>
          <w:szCs w:val="28"/>
        </w:rPr>
        <w:t xml:space="preserve">, mattresses, </w:t>
      </w:r>
      <w:r w:rsidR="00282C6E">
        <w:rPr>
          <w:sz w:val="28"/>
          <w:szCs w:val="28"/>
        </w:rPr>
        <w:t>appliances</w:t>
      </w:r>
      <w:r>
        <w:rPr>
          <w:sz w:val="28"/>
          <w:szCs w:val="28"/>
        </w:rPr>
        <w:t xml:space="preserve"> and furniture, client damage, fire insp. Fees, bus/ttc passes</w:t>
      </w:r>
    </w:p>
    <w:p w:rsidR="00EB0075" w:rsidRDefault="00EB0075" w:rsidP="00EB0075">
      <w:pPr>
        <w:rPr>
          <w:sz w:val="28"/>
          <w:szCs w:val="28"/>
        </w:rPr>
      </w:pPr>
      <w:r>
        <w:rPr>
          <w:sz w:val="28"/>
          <w:szCs w:val="28"/>
        </w:rPr>
        <w:t>*Monthly statements??</w:t>
      </w:r>
    </w:p>
    <w:p w:rsidR="00EB0075" w:rsidRDefault="00EB0075" w:rsidP="00EB0075">
      <w:pPr>
        <w:rPr>
          <w:sz w:val="28"/>
          <w:szCs w:val="28"/>
        </w:rPr>
      </w:pPr>
      <w:r>
        <w:rPr>
          <w:sz w:val="28"/>
          <w:szCs w:val="28"/>
        </w:rPr>
        <w:t xml:space="preserve">*fund </w:t>
      </w:r>
      <w:r w:rsidR="00282C6E">
        <w:rPr>
          <w:sz w:val="28"/>
          <w:szCs w:val="28"/>
        </w:rPr>
        <w:t>clients’</w:t>
      </w:r>
      <w:r>
        <w:rPr>
          <w:sz w:val="28"/>
          <w:szCs w:val="28"/>
        </w:rPr>
        <w:t xml:space="preserve"> functionality level</w:t>
      </w:r>
    </w:p>
    <w:p w:rsidR="00EB0075" w:rsidRDefault="00EB0075" w:rsidP="00EB0075">
      <w:pPr>
        <w:rPr>
          <w:sz w:val="28"/>
          <w:szCs w:val="28"/>
        </w:rPr>
      </w:pPr>
      <w:r>
        <w:rPr>
          <w:sz w:val="28"/>
          <w:szCs w:val="28"/>
        </w:rPr>
        <w:t>*By-Law requirements-if needed?</w:t>
      </w:r>
    </w:p>
    <w:p w:rsidR="00CE6619" w:rsidRDefault="00CE6619" w:rsidP="00EB0075">
      <w:pPr>
        <w:rPr>
          <w:sz w:val="28"/>
          <w:szCs w:val="28"/>
        </w:rPr>
      </w:pPr>
    </w:p>
    <w:p w:rsidR="00CE6619" w:rsidRDefault="00CE6619" w:rsidP="00EB0075">
      <w:pPr>
        <w:rPr>
          <w:b/>
          <w:sz w:val="32"/>
          <w:szCs w:val="32"/>
        </w:rPr>
      </w:pPr>
      <w:r>
        <w:rPr>
          <w:b/>
          <w:sz w:val="32"/>
          <w:szCs w:val="32"/>
        </w:rPr>
        <w:t xml:space="preserve">                                  </w:t>
      </w:r>
      <w:r w:rsidRPr="00CE6619">
        <w:rPr>
          <w:b/>
          <w:sz w:val="32"/>
          <w:szCs w:val="32"/>
        </w:rPr>
        <w:t>AGM HSC GROUP THREE</w:t>
      </w:r>
    </w:p>
    <w:p w:rsidR="00CE6619" w:rsidRDefault="00CE6619" w:rsidP="00EB0075">
      <w:pPr>
        <w:rPr>
          <w:b/>
          <w:sz w:val="32"/>
          <w:szCs w:val="32"/>
        </w:rPr>
      </w:pPr>
      <w:r>
        <w:rPr>
          <w:b/>
          <w:sz w:val="32"/>
          <w:szCs w:val="32"/>
        </w:rPr>
        <w:t>ACCOUNTABLITIY STRUCTURE</w:t>
      </w:r>
    </w:p>
    <w:p w:rsidR="00CE6619" w:rsidRDefault="00CE6619" w:rsidP="00EB0075">
      <w:pPr>
        <w:rPr>
          <w:sz w:val="28"/>
          <w:szCs w:val="28"/>
        </w:rPr>
      </w:pPr>
      <w:r w:rsidRPr="00CE6619">
        <w:rPr>
          <w:sz w:val="28"/>
          <w:szCs w:val="28"/>
        </w:rPr>
        <w:t>*Wi</w:t>
      </w:r>
      <w:r>
        <w:rPr>
          <w:sz w:val="28"/>
          <w:szCs w:val="28"/>
        </w:rPr>
        <w:t>ll there be continuity for contract renewals I.E. when a new service provider is in charge?</w:t>
      </w:r>
    </w:p>
    <w:p w:rsidR="00CE6619" w:rsidRDefault="00CE6619" w:rsidP="00EB0075">
      <w:pPr>
        <w:rPr>
          <w:sz w:val="28"/>
          <w:szCs w:val="28"/>
        </w:rPr>
      </w:pPr>
      <w:r>
        <w:rPr>
          <w:sz w:val="28"/>
          <w:szCs w:val="28"/>
        </w:rPr>
        <w:t>*Evergreen agreements with “termination clauses”</w:t>
      </w:r>
    </w:p>
    <w:p w:rsidR="00CE6619" w:rsidRDefault="00CE6619" w:rsidP="00EB0075">
      <w:pPr>
        <w:rPr>
          <w:sz w:val="28"/>
          <w:szCs w:val="28"/>
        </w:rPr>
      </w:pPr>
      <w:r>
        <w:rPr>
          <w:sz w:val="28"/>
          <w:szCs w:val="28"/>
        </w:rPr>
        <w:t>*Waterloo region with “Chippy” funding was unreasonable with requirements and homes were lost/ closed</w:t>
      </w:r>
    </w:p>
    <w:p w:rsidR="00CE6619" w:rsidRDefault="00CE6619" w:rsidP="00EB0075">
      <w:pPr>
        <w:rPr>
          <w:sz w:val="28"/>
          <w:szCs w:val="28"/>
        </w:rPr>
      </w:pPr>
      <w:r>
        <w:rPr>
          <w:sz w:val="28"/>
          <w:szCs w:val="28"/>
        </w:rPr>
        <w:t>*Security/ renewal piece is very important</w:t>
      </w:r>
    </w:p>
    <w:p w:rsidR="00CE6619" w:rsidRDefault="00CE6619" w:rsidP="00EB0075">
      <w:pPr>
        <w:rPr>
          <w:sz w:val="28"/>
          <w:szCs w:val="28"/>
        </w:rPr>
      </w:pPr>
      <w:r>
        <w:rPr>
          <w:sz w:val="28"/>
          <w:szCs w:val="28"/>
        </w:rPr>
        <w:t xml:space="preserve">*Trying to move away from </w:t>
      </w:r>
      <w:r w:rsidR="003B6A09">
        <w:rPr>
          <w:sz w:val="28"/>
          <w:szCs w:val="28"/>
        </w:rPr>
        <w:t>licensing</w:t>
      </w:r>
      <w:r>
        <w:rPr>
          <w:sz w:val="28"/>
          <w:szCs w:val="28"/>
        </w:rPr>
        <w:t xml:space="preserve"> under act because </w:t>
      </w:r>
      <w:r w:rsidR="003B6A09">
        <w:rPr>
          <w:sz w:val="28"/>
          <w:szCs w:val="28"/>
        </w:rPr>
        <w:t>it’s</w:t>
      </w:r>
      <w:r>
        <w:rPr>
          <w:sz w:val="28"/>
          <w:szCs w:val="28"/>
        </w:rPr>
        <w:t xml:space="preserve"> difficult to make changes i.e. funding</w:t>
      </w:r>
    </w:p>
    <w:p w:rsidR="00CE6619" w:rsidRDefault="00CE6619" w:rsidP="00EB0075">
      <w:pPr>
        <w:rPr>
          <w:sz w:val="28"/>
          <w:szCs w:val="28"/>
        </w:rPr>
      </w:pPr>
      <w:r>
        <w:rPr>
          <w:sz w:val="28"/>
          <w:szCs w:val="28"/>
        </w:rPr>
        <w:t>*Contracts would make “levels of care” changes easier</w:t>
      </w:r>
    </w:p>
    <w:p w:rsidR="00CE6619" w:rsidRDefault="00CE6619" w:rsidP="00EB0075">
      <w:pPr>
        <w:rPr>
          <w:sz w:val="28"/>
          <w:szCs w:val="28"/>
        </w:rPr>
      </w:pPr>
      <w:r>
        <w:rPr>
          <w:sz w:val="28"/>
          <w:szCs w:val="28"/>
        </w:rPr>
        <w:t>*Easier to change outside of legislation</w:t>
      </w:r>
    </w:p>
    <w:p w:rsidR="00CE6619" w:rsidRDefault="00CE6619" w:rsidP="00EB0075">
      <w:pPr>
        <w:rPr>
          <w:sz w:val="28"/>
          <w:szCs w:val="28"/>
        </w:rPr>
      </w:pPr>
      <w:r>
        <w:rPr>
          <w:sz w:val="28"/>
          <w:szCs w:val="28"/>
        </w:rPr>
        <w:lastRenderedPageBreak/>
        <w:t xml:space="preserve">*Chippy funding is distributed by persons who don’t necessarily </w:t>
      </w:r>
      <w:r w:rsidR="003B6A09">
        <w:rPr>
          <w:sz w:val="28"/>
          <w:szCs w:val="28"/>
        </w:rPr>
        <w:t>understand</w:t>
      </w:r>
      <w:r>
        <w:rPr>
          <w:sz w:val="28"/>
          <w:szCs w:val="28"/>
        </w:rPr>
        <w:t xml:space="preserve"> our roles/ clients</w:t>
      </w:r>
    </w:p>
    <w:p w:rsidR="00CE6619" w:rsidRDefault="00455015" w:rsidP="00EB0075">
      <w:pPr>
        <w:rPr>
          <w:sz w:val="28"/>
          <w:szCs w:val="28"/>
        </w:rPr>
      </w:pPr>
      <w:r>
        <w:rPr>
          <w:sz w:val="28"/>
          <w:szCs w:val="28"/>
        </w:rPr>
        <w:t>*Overall Provincial standard would be good</w:t>
      </w:r>
    </w:p>
    <w:p w:rsidR="00455015" w:rsidRDefault="00455015" w:rsidP="00EB0075">
      <w:pPr>
        <w:rPr>
          <w:sz w:val="28"/>
          <w:szCs w:val="28"/>
        </w:rPr>
      </w:pPr>
      <w:r>
        <w:rPr>
          <w:sz w:val="28"/>
          <w:szCs w:val="28"/>
        </w:rPr>
        <w:t>*</w:t>
      </w:r>
      <w:r w:rsidR="003B6A09">
        <w:rPr>
          <w:sz w:val="28"/>
          <w:szCs w:val="28"/>
        </w:rPr>
        <w:t>Accommodation</w:t>
      </w:r>
      <w:r>
        <w:rPr>
          <w:sz w:val="28"/>
          <w:szCs w:val="28"/>
        </w:rPr>
        <w:t>, meals, care services: Provincial standards or body</w:t>
      </w:r>
    </w:p>
    <w:p w:rsidR="00455015" w:rsidRDefault="00455015" w:rsidP="00EB0075">
      <w:pPr>
        <w:rPr>
          <w:sz w:val="28"/>
          <w:szCs w:val="28"/>
        </w:rPr>
      </w:pPr>
      <w:r>
        <w:rPr>
          <w:sz w:val="28"/>
          <w:szCs w:val="28"/>
        </w:rPr>
        <w:t>*Standard agreement but with local flexibility for “extras”, “differences”</w:t>
      </w:r>
    </w:p>
    <w:p w:rsidR="00455015" w:rsidRDefault="00455015" w:rsidP="00EB0075">
      <w:pPr>
        <w:rPr>
          <w:sz w:val="28"/>
          <w:szCs w:val="28"/>
        </w:rPr>
      </w:pPr>
      <w:r>
        <w:rPr>
          <w:sz w:val="28"/>
          <w:szCs w:val="28"/>
        </w:rPr>
        <w:t>*If CMHA was in charge this could be a conflict of interest</w:t>
      </w:r>
    </w:p>
    <w:p w:rsidR="00455015" w:rsidRDefault="00455015" w:rsidP="00EB0075">
      <w:pPr>
        <w:rPr>
          <w:sz w:val="28"/>
          <w:szCs w:val="28"/>
        </w:rPr>
      </w:pPr>
    </w:p>
    <w:p w:rsidR="00455015" w:rsidRDefault="00455015" w:rsidP="00EB0075">
      <w:pPr>
        <w:rPr>
          <w:b/>
          <w:sz w:val="32"/>
          <w:szCs w:val="32"/>
        </w:rPr>
      </w:pPr>
      <w:r w:rsidRPr="00455015">
        <w:rPr>
          <w:b/>
          <w:sz w:val="32"/>
          <w:szCs w:val="32"/>
        </w:rPr>
        <w:t>FUNDING</w:t>
      </w:r>
    </w:p>
    <w:p w:rsidR="00455015" w:rsidRPr="00455015" w:rsidRDefault="00455015" w:rsidP="00EB0075">
      <w:pPr>
        <w:rPr>
          <w:sz w:val="28"/>
          <w:szCs w:val="28"/>
        </w:rPr>
      </w:pPr>
      <w:r w:rsidRPr="00455015">
        <w:rPr>
          <w:sz w:val="28"/>
          <w:szCs w:val="28"/>
        </w:rPr>
        <w:t xml:space="preserve">* </w:t>
      </w:r>
      <w:r>
        <w:rPr>
          <w:sz w:val="28"/>
          <w:szCs w:val="28"/>
        </w:rPr>
        <w:t>S</w:t>
      </w:r>
      <w:r>
        <w:rPr>
          <w:sz w:val="28"/>
          <w:szCs w:val="28"/>
        </w:rPr>
        <w:t xml:space="preserve">till some “say </w:t>
      </w:r>
      <w:r w:rsidR="003B6A09">
        <w:rPr>
          <w:sz w:val="28"/>
          <w:szCs w:val="28"/>
        </w:rPr>
        <w:t>“in</w:t>
      </w:r>
      <w:r>
        <w:rPr>
          <w:sz w:val="28"/>
          <w:szCs w:val="28"/>
        </w:rPr>
        <w:t xml:space="preserve"> what clients would be a “safe”/ “good fit” in the home,</w:t>
      </w:r>
    </w:p>
    <w:p w:rsidR="00455015" w:rsidRDefault="00455015" w:rsidP="00EB0075">
      <w:pPr>
        <w:rPr>
          <w:sz w:val="28"/>
          <w:szCs w:val="28"/>
        </w:rPr>
      </w:pPr>
      <w:r w:rsidRPr="00455015">
        <w:rPr>
          <w:sz w:val="28"/>
          <w:szCs w:val="28"/>
        </w:rPr>
        <w:t>*</w:t>
      </w:r>
      <w:r>
        <w:rPr>
          <w:sz w:val="28"/>
          <w:szCs w:val="28"/>
        </w:rPr>
        <w:t xml:space="preserve">What to include in homes’ </w:t>
      </w:r>
      <w:r w:rsidR="003B6A09">
        <w:rPr>
          <w:sz w:val="28"/>
          <w:szCs w:val="28"/>
        </w:rPr>
        <w:t>budget?</w:t>
      </w:r>
      <w:r>
        <w:rPr>
          <w:sz w:val="28"/>
          <w:szCs w:val="28"/>
        </w:rPr>
        <w:t xml:space="preserve">  empty beds, block funding, private vs. semi-private, staff funding, regular </w:t>
      </w:r>
      <w:r w:rsidR="003B6A09">
        <w:rPr>
          <w:sz w:val="28"/>
          <w:szCs w:val="28"/>
        </w:rPr>
        <w:t>maintenance</w:t>
      </w:r>
      <w:r>
        <w:rPr>
          <w:sz w:val="28"/>
          <w:szCs w:val="28"/>
        </w:rPr>
        <w:t xml:space="preserve">, food, fire safety, insurance, contingency for spikes in utilities/ food, emergency funds, internet, bed bugs, damages by clients, plumbing, electrical, regular housing supplies, bedding, incontinence </w:t>
      </w:r>
      <w:r w:rsidR="003B6A09">
        <w:rPr>
          <w:sz w:val="28"/>
          <w:szCs w:val="28"/>
        </w:rPr>
        <w:t>supplies</w:t>
      </w:r>
      <w:r>
        <w:rPr>
          <w:sz w:val="28"/>
          <w:szCs w:val="28"/>
        </w:rPr>
        <w:t xml:space="preserve">, activities, </w:t>
      </w:r>
      <w:r w:rsidR="003B6A09">
        <w:rPr>
          <w:sz w:val="28"/>
          <w:szCs w:val="28"/>
        </w:rPr>
        <w:t>hygiene</w:t>
      </w:r>
      <w:r>
        <w:rPr>
          <w:sz w:val="28"/>
          <w:szCs w:val="28"/>
        </w:rPr>
        <w:t xml:space="preserve"> products, transportation, buses, medical supplies, pharmacy needs, </w:t>
      </w:r>
      <w:r w:rsidR="003B6A09">
        <w:rPr>
          <w:sz w:val="28"/>
          <w:szCs w:val="28"/>
        </w:rPr>
        <w:t>utilities</w:t>
      </w:r>
      <w:r>
        <w:rPr>
          <w:sz w:val="28"/>
          <w:szCs w:val="28"/>
        </w:rPr>
        <w:t>, medical transport</w:t>
      </w:r>
    </w:p>
    <w:p w:rsidR="00455015" w:rsidRDefault="00455015" w:rsidP="00EB0075">
      <w:pPr>
        <w:rPr>
          <w:sz w:val="28"/>
          <w:szCs w:val="28"/>
        </w:rPr>
      </w:pPr>
    </w:p>
    <w:p w:rsidR="00455015" w:rsidRDefault="00455015" w:rsidP="00EB0075">
      <w:pPr>
        <w:rPr>
          <w:b/>
          <w:sz w:val="32"/>
          <w:szCs w:val="32"/>
        </w:rPr>
      </w:pPr>
      <w:r>
        <w:rPr>
          <w:b/>
          <w:sz w:val="32"/>
          <w:szCs w:val="32"/>
        </w:rPr>
        <w:t>ACCOUNTABILITY OF HOMES</w:t>
      </w:r>
    </w:p>
    <w:p w:rsidR="00455015" w:rsidRDefault="00455015" w:rsidP="00EB0075">
      <w:pPr>
        <w:rPr>
          <w:sz w:val="28"/>
          <w:szCs w:val="28"/>
        </w:rPr>
      </w:pPr>
    </w:p>
    <w:p w:rsidR="00455015" w:rsidRDefault="00455015" w:rsidP="00EB0075">
      <w:pPr>
        <w:rPr>
          <w:sz w:val="28"/>
          <w:szCs w:val="28"/>
        </w:rPr>
      </w:pPr>
      <w:r>
        <w:rPr>
          <w:sz w:val="28"/>
          <w:szCs w:val="28"/>
        </w:rPr>
        <w:t>*Audited financial statements</w:t>
      </w:r>
    </w:p>
    <w:p w:rsidR="00455015" w:rsidRDefault="00455015" w:rsidP="00EB0075">
      <w:pPr>
        <w:rPr>
          <w:sz w:val="28"/>
          <w:szCs w:val="28"/>
        </w:rPr>
      </w:pPr>
      <w:r>
        <w:rPr>
          <w:sz w:val="28"/>
          <w:szCs w:val="28"/>
        </w:rPr>
        <w:t>*How do we show a return on our investment</w:t>
      </w:r>
    </w:p>
    <w:p w:rsidR="00455015" w:rsidRDefault="00455015" w:rsidP="00EB0075">
      <w:pPr>
        <w:rPr>
          <w:sz w:val="28"/>
          <w:szCs w:val="28"/>
        </w:rPr>
      </w:pPr>
      <w:r>
        <w:rPr>
          <w:sz w:val="28"/>
          <w:szCs w:val="28"/>
        </w:rPr>
        <w:t>*Qualify our time</w:t>
      </w:r>
    </w:p>
    <w:p w:rsidR="00455015" w:rsidRDefault="00455015" w:rsidP="00EB0075">
      <w:pPr>
        <w:rPr>
          <w:sz w:val="28"/>
          <w:szCs w:val="28"/>
        </w:rPr>
      </w:pPr>
      <w:r>
        <w:rPr>
          <w:sz w:val="28"/>
          <w:szCs w:val="28"/>
        </w:rPr>
        <w:t>*</w:t>
      </w:r>
      <w:r w:rsidR="003B6A09">
        <w:rPr>
          <w:sz w:val="28"/>
          <w:szCs w:val="28"/>
        </w:rPr>
        <w:t>Accountability</w:t>
      </w:r>
      <w:r>
        <w:rPr>
          <w:sz w:val="28"/>
          <w:szCs w:val="28"/>
        </w:rPr>
        <w:t xml:space="preserve"> of “Best </w:t>
      </w:r>
      <w:r w:rsidR="003B6A09">
        <w:rPr>
          <w:sz w:val="28"/>
          <w:szCs w:val="28"/>
        </w:rPr>
        <w:t>Practices</w:t>
      </w:r>
      <w:r>
        <w:rPr>
          <w:sz w:val="28"/>
          <w:szCs w:val="28"/>
        </w:rPr>
        <w:t>”</w:t>
      </w:r>
    </w:p>
    <w:p w:rsidR="00455015" w:rsidRDefault="00455015" w:rsidP="00EB0075">
      <w:pPr>
        <w:rPr>
          <w:sz w:val="28"/>
          <w:szCs w:val="28"/>
        </w:rPr>
      </w:pPr>
      <w:r>
        <w:rPr>
          <w:sz w:val="28"/>
          <w:szCs w:val="28"/>
        </w:rPr>
        <w:t>*Performance indicators? What should they be?</w:t>
      </w:r>
    </w:p>
    <w:p w:rsidR="00455015" w:rsidRDefault="00455015" w:rsidP="00EB0075">
      <w:pPr>
        <w:rPr>
          <w:sz w:val="28"/>
          <w:szCs w:val="28"/>
        </w:rPr>
      </w:pPr>
      <w:r>
        <w:rPr>
          <w:sz w:val="28"/>
          <w:szCs w:val="28"/>
        </w:rPr>
        <w:t>*How are private nursing homes accountable?</w:t>
      </w:r>
    </w:p>
    <w:p w:rsidR="00455015" w:rsidRDefault="00455015" w:rsidP="00EB0075">
      <w:pPr>
        <w:rPr>
          <w:sz w:val="28"/>
          <w:szCs w:val="28"/>
        </w:rPr>
      </w:pPr>
    </w:p>
    <w:p w:rsidR="00303BB0" w:rsidRDefault="00303BB0" w:rsidP="00EB0075">
      <w:pPr>
        <w:rPr>
          <w:b/>
          <w:sz w:val="32"/>
          <w:szCs w:val="32"/>
        </w:rPr>
      </w:pPr>
    </w:p>
    <w:p w:rsidR="00303BB0" w:rsidRDefault="00303BB0" w:rsidP="00EB0075">
      <w:pPr>
        <w:rPr>
          <w:b/>
          <w:sz w:val="32"/>
          <w:szCs w:val="32"/>
        </w:rPr>
      </w:pPr>
      <w:r w:rsidRPr="00303BB0">
        <w:rPr>
          <w:b/>
          <w:sz w:val="32"/>
          <w:szCs w:val="32"/>
        </w:rPr>
        <w:lastRenderedPageBreak/>
        <w:t>A NEW APPROACH TO FUNDING</w:t>
      </w:r>
    </w:p>
    <w:p w:rsidR="00303BB0" w:rsidRDefault="00303BB0" w:rsidP="00EB0075">
      <w:pPr>
        <w:rPr>
          <w:sz w:val="28"/>
          <w:szCs w:val="28"/>
        </w:rPr>
      </w:pPr>
      <w:r>
        <w:rPr>
          <w:sz w:val="28"/>
          <w:szCs w:val="28"/>
        </w:rPr>
        <w:t>*Mandated base rate</w:t>
      </w:r>
    </w:p>
    <w:p w:rsidR="00303BB0" w:rsidRDefault="00303BB0" w:rsidP="00EB0075">
      <w:pPr>
        <w:rPr>
          <w:sz w:val="28"/>
          <w:szCs w:val="28"/>
        </w:rPr>
      </w:pPr>
      <w:r>
        <w:rPr>
          <w:sz w:val="28"/>
          <w:szCs w:val="28"/>
        </w:rPr>
        <w:t>*Extra for extra services</w:t>
      </w:r>
    </w:p>
    <w:p w:rsidR="00303BB0" w:rsidRDefault="00303BB0" w:rsidP="00EB0075">
      <w:pPr>
        <w:rPr>
          <w:sz w:val="28"/>
          <w:szCs w:val="28"/>
        </w:rPr>
      </w:pPr>
      <w:r>
        <w:rPr>
          <w:sz w:val="28"/>
          <w:szCs w:val="28"/>
        </w:rPr>
        <w:t>*Base rate cannot be changed by future/ different agencies that are in charge of administration of funding</w:t>
      </w:r>
    </w:p>
    <w:p w:rsidR="00303BB0" w:rsidRDefault="00303BB0" w:rsidP="00EB0075">
      <w:pPr>
        <w:rPr>
          <w:sz w:val="28"/>
          <w:szCs w:val="28"/>
        </w:rPr>
      </w:pPr>
      <w:r>
        <w:rPr>
          <w:sz w:val="28"/>
          <w:szCs w:val="28"/>
        </w:rPr>
        <w:t>*Funding for empty beds</w:t>
      </w:r>
    </w:p>
    <w:p w:rsidR="00303BB0" w:rsidRDefault="00303BB0" w:rsidP="00EB0075">
      <w:pPr>
        <w:rPr>
          <w:sz w:val="28"/>
          <w:szCs w:val="28"/>
        </w:rPr>
      </w:pPr>
      <w:r>
        <w:rPr>
          <w:sz w:val="28"/>
          <w:szCs w:val="28"/>
        </w:rPr>
        <w:t xml:space="preserve">*How to fund owners so they’re not relying on clients to pay them, having to chase them for rent </w:t>
      </w:r>
      <w:r w:rsidR="003B6A09">
        <w:rPr>
          <w:sz w:val="28"/>
          <w:szCs w:val="28"/>
        </w:rPr>
        <w:t>etc.</w:t>
      </w:r>
    </w:p>
    <w:p w:rsidR="00303BB0" w:rsidRDefault="00303BB0" w:rsidP="00EB0075">
      <w:pPr>
        <w:rPr>
          <w:sz w:val="28"/>
          <w:szCs w:val="28"/>
        </w:rPr>
      </w:pPr>
      <w:r>
        <w:rPr>
          <w:sz w:val="28"/>
          <w:szCs w:val="28"/>
        </w:rPr>
        <w:t xml:space="preserve">*Increased independence for clients about </w:t>
      </w:r>
      <w:r w:rsidR="003B6A09">
        <w:rPr>
          <w:sz w:val="28"/>
          <w:szCs w:val="28"/>
        </w:rPr>
        <w:t>$ not Per Diem</w:t>
      </w:r>
      <w:bookmarkStart w:id="0" w:name="_GoBack"/>
      <w:bookmarkEnd w:id="0"/>
    </w:p>
    <w:p w:rsidR="00303BB0" w:rsidRDefault="00303BB0" w:rsidP="00EB0075">
      <w:pPr>
        <w:rPr>
          <w:sz w:val="28"/>
          <w:szCs w:val="28"/>
        </w:rPr>
      </w:pPr>
      <w:r>
        <w:rPr>
          <w:sz w:val="28"/>
          <w:szCs w:val="28"/>
        </w:rPr>
        <w:t>*Some clients get full PNA with no problems</w:t>
      </w:r>
    </w:p>
    <w:p w:rsidR="00303BB0" w:rsidRDefault="00303BB0" w:rsidP="00EB0075">
      <w:pPr>
        <w:rPr>
          <w:sz w:val="28"/>
          <w:szCs w:val="28"/>
        </w:rPr>
      </w:pPr>
      <w:r>
        <w:rPr>
          <w:sz w:val="28"/>
          <w:szCs w:val="28"/>
        </w:rPr>
        <w:t>*</w:t>
      </w:r>
      <w:r w:rsidR="003B6A09">
        <w:rPr>
          <w:sz w:val="28"/>
          <w:szCs w:val="28"/>
        </w:rPr>
        <w:t>Suggesting</w:t>
      </w:r>
      <w:r>
        <w:rPr>
          <w:sz w:val="28"/>
          <w:szCs w:val="28"/>
        </w:rPr>
        <w:t xml:space="preserve"> “Good Practices” to clients that are less capable</w:t>
      </w:r>
    </w:p>
    <w:p w:rsidR="00303BB0" w:rsidRDefault="00303BB0" w:rsidP="00EB0075">
      <w:pPr>
        <w:rPr>
          <w:sz w:val="28"/>
          <w:szCs w:val="28"/>
        </w:rPr>
      </w:pPr>
      <w:r>
        <w:rPr>
          <w:sz w:val="28"/>
          <w:szCs w:val="28"/>
        </w:rPr>
        <w:t>*Currently this is delegated to home owner</w:t>
      </w:r>
    </w:p>
    <w:p w:rsidR="00303BB0" w:rsidRDefault="00303BB0" w:rsidP="00EB0075">
      <w:pPr>
        <w:rPr>
          <w:sz w:val="28"/>
          <w:szCs w:val="28"/>
        </w:rPr>
      </w:pPr>
      <w:r>
        <w:rPr>
          <w:sz w:val="28"/>
          <w:szCs w:val="28"/>
        </w:rPr>
        <w:t>*Trustee program that ensures homeowner is paid and helps clients make appropriate financial decisions</w:t>
      </w:r>
    </w:p>
    <w:p w:rsidR="00303BB0" w:rsidRDefault="00303BB0" w:rsidP="00EB0075">
      <w:pPr>
        <w:rPr>
          <w:sz w:val="28"/>
          <w:szCs w:val="28"/>
        </w:rPr>
      </w:pPr>
      <w:r>
        <w:rPr>
          <w:sz w:val="28"/>
          <w:szCs w:val="28"/>
        </w:rPr>
        <w:t>*Rent would be automatically covered</w:t>
      </w:r>
    </w:p>
    <w:p w:rsidR="00303BB0" w:rsidRDefault="00303BB0" w:rsidP="00EB0075">
      <w:pPr>
        <w:rPr>
          <w:sz w:val="28"/>
          <w:szCs w:val="28"/>
        </w:rPr>
      </w:pPr>
      <w:r>
        <w:rPr>
          <w:sz w:val="28"/>
          <w:szCs w:val="28"/>
        </w:rPr>
        <w:t>*Are we “caring” or are we “housing”? – If you take money accountability into consideration this will be a problem</w:t>
      </w:r>
    </w:p>
    <w:p w:rsidR="00303BB0" w:rsidRDefault="00303BB0" w:rsidP="00EB0075">
      <w:pPr>
        <w:rPr>
          <w:sz w:val="28"/>
          <w:szCs w:val="28"/>
        </w:rPr>
      </w:pPr>
      <w:r>
        <w:rPr>
          <w:sz w:val="28"/>
          <w:szCs w:val="28"/>
        </w:rPr>
        <w:t>*Smoking needs own budget</w:t>
      </w:r>
    </w:p>
    <w:p w:rsidR="00303BB0" w:rsidRDefault="00303BB0" w:rsidP="00EB0075">
      <w:pPr>
        <w:rPr>
          <w:sz w:val="28"/>
          <w:szCs w:val="28"/>
        </w:rPr>
      </w:pPr>
      <w:r>
        <w:rPr>
          <w:sz w:val="28"/>
          <w:szCs w:val="28"/>
        </w:rPr>
        <w:t>*Not all clients necessarily have the ability to learn and grow from mistakes, benefiting only those who are capable and harming those who are not</w:t>
      </w:r>
    </w:p>
    <w:p w:rsidR="00303BB0" w:rsidRDefault="00303BB0" w:rsidP="00EB0075">
      <w:pPr>
        <w:rPr>
          <w:sz w:val="28"/>
          <w:szCs w:val="28"/>
        </w:rPr>
      </w:pPr>
      <w:r>
        <w:rPr>
          <w:sz w:val="28"/>
          <w:szCs w:val="28"/>
        </w:rPr>
        <w:t>*Should be allowed to make mistakes but this needs to be corrected at some point, who will step in when not working for some??</w:t>
      </w:r>
    </w:p>
    <w:p w:rsidR="00303BB0" w:rsidRDefault="00303BB0" w:rsidP="00EB0075">
      <w:pPr>
        <w:rPr>
          <w:sz w:val="28"/>
          <w:szCs w:val="28"/>
        </w:rPr>
      </w:pPr>
      <w:r>
        <w:rPr>
          <w:sz w:val="28"/>
          <w:szCs w:val="28"/>
        </w:rPr>
        <w:t>*Community will not appreciate clients who are dirty, without proper clothing, who haven’t purchased necessities and hygiene products</w:t>
      </w:r>
    </w:p>
    <w:p w:rsidR="00303BB0" w:rsidRDefault="00303BB0" w:rsidP="00EB0075">
      <w:pPr>
        <w:rPr>
          <w:sz w:val="28"/>
          <w:szCs w:val="28"/>
        </w:rPr>
      </w:pPr>
      <w:r>
        <w:rPr>
          <w:sz w:val="28"/>
          <w:szCs w:val="28"/>
        </w:rPr>
        <w:t>*Family could be involved but are often not, or there is no family</w:t>
      </w:r>
    </w:p>
    <w:p w:rsidR="00303BB0" w:rsidRDefault="00303BB0" w:rsidP="00EB0075">
      <w:pPr>
        <w:rPr>
          <w:sz w:val="28"/>
          <w:szCs w:val="28"/>
        </w:rPr>
      </w:pPr>
      <w:r>
        <w:rPr>
          <w:sz w:val="28"/>
          <w:szCs w:val="28"/>
        </w:rPr>
        <w:t>*How will they get their money? Some clients are not capable of doing their own banking</w:t>
      </w:r>
      <w:r w:rsidR="00264603">
        <w:rPr>
          <w:sz w:val="28"/>
          <w:szCs w:val="28"/>
        </w:rPr>
        <w:t xml:space="preserve">, have extreme anxiety about daily independent tasks and travelling, being </w:t>
      </w:r>
      <w:r w:rsidR="00264603">
        <w:rPr>
          <w:sz w:val="28"/>
          <w:szCs w:val="28"/>
        </w:rPr>
        <w:lastRenderedPageBreak/>
        <w:t>in the community. This will increase anxieties and fear for some clients and we need to be sensitive to that issue and have a plan for those who will be negatively impacted by new practices. Prepare for full spectrum and how to best serve the CLIENT in all scenarios. What may benefit one, could hinder another.</w:t>
      </w:r>
    </w:p>
    <w:p w:rsidR="00264603" w:rsidRPr="00303BB0" w:rsidRDefault="00264603" w:rsidP="00EB0075">
      <w:pPr>
        <w:rPr>
          <w:sz w:val="28"/>
          <w:szCs w:val="28"/>
        </w:rPr>
      </w:pPr>
    </w:p>
    <w:p w:rsidR="00303BB0" w:rsidRPr="00303BB0" w:rsidRDefault="00303BB0" w:rsidP="00EB0075">
      <w:pPr>
        <w:rPr>
          <w:b/>
          <w:sz w:val="32"/>
          <w:szCs w:val="32"/>
        </w:rPr>
      </w:pPr>
    </w:p>
    <w:p w:rsidR="00455015" w:rsidRDefault="00455015" w:rsidP="00EB0075">
      <w:pPr>
        <w:rPr>
          <w:sz w:val="28"/>
          <w:szCs w:val="28"/>
        </w:rPr>
      </w:pPr>
    </w:p>
    <w:p w:rsidR="00455015" w:rsidRPr="00455015" w:rsidRDefault="00455015" w:rsidP="00EB0075">
      <w:pPr>
        <w:rPr>
          <w:sz w:val="28"/>
          <w:szCs w:val="28"/>
        </w:rPr>
      </w:pPr>
    </w:p>
    <w:p w:rsidR="00CE6619" w:rsidRPr="00CE6619" w:rsidRDefault="00CE6619" w:rsidP="00EB0075">
      <w:pPr>
        <w:rPr>
          <w:sz w:val="28"/>
          <w:szCs w:val="28"/>
        </w:rPr>
      </w:pPr>
    </w:p>
    <w:p w:rsidR="00EB0075" w:rsidRDefault="00EB0075">
      <w:pPr>
        <w:rPr>
          <w:sz w:val="28"/>
          <w:szCs w:val="28"/>
        </w:rPr>
      </w:pPr>
    </w:p>
    <w:p w:rsidR="0087372C" w:rsidRPr="00DA0B80" w:rsidRDefault="0087372C">
      <w:pPr>
        <w:rPr>
          <w:sz w:val="28"/>
          <w:szCs w:val="28"/>
        </w:rPr>
      </w:pPr>
    </w:p>
    <w:p w:rsidR="0070500F" w:rsidRDefault="0070500F">
      <w:pPr>
        <w:rPr>
          <w:sz w:val="28"/>
          <w:szCs w:val="28"/>
        </w:rPr>
      </w:pPr>
    </w:p>
    <w:p w:rsidR="00EF0E27" w:rsidRPr="00EF0E27" w:rsidRDefault="00EF0E27">
      <w:pPr>
        <w:rPr>
          <w:sz w:val="28"/>
          <w:szCs w:val="28"/>
        </w:rPr>
      </w:pPr>
    </w:p>
    <w:sectPr w:rsidR="00EF0E27" w:rsidRPr="00EF0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27"/>
    <w:rsid w:val="00264603"/>
    <w:rsid w:val="00282C6E"/>
    <w:rsid w:val="00303BB0"/>
    <w:rsid w:val="003B6A09"/>
    <w:rsid w:val="00455015"/>
    <w:rsid w:val="0070500F"/>
    <w:rsid w:val="00807E6F"/>
    <w:rsid w:val="0087372C"/>
    <w:rsid w:val="00CE6619"/>
    <w:rsid w:val="00DA0B80"/>
    <w:rsid w:val="00EA2277"/>
    <w:rsid w:val="00EB0075"/>
    <w:rsid w:val="00EF0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DAEEC"/>
  <w15:chartTrackingRefBased/>
  <w15:docId w15:val="{926E4C16-8AC7-4BFA-A0F5-AFADC77B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morrison</dc:creator>
  <cp:keywords/>
  <dc:description/>
  <cp:lastModifiedBy>amber morrison</cp:lastModifiedBy>
  <cp:revision>2</cp:revision>
  <dcterms:created xsi:type="dcterms:W3CDTF">2017-05-15T17:08:00Z</dcterms:created>
  <dcterms:modified xsi:type="dcterms:W3CDTF">2017-05-15T17:08:00Z</dcterms:modified>
</cp:coreProperties>
</file>